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spacing w:after="150" w:line="300" w:lineRule="atLeast"/>
        <w:shd w:val="clear" w:color="auto" w:fill="FFFFFF"/>
        <w:rPr>
          <w:sz w:val="18.0"/>
          <w:szCs w:val="18.0"/>
          <w:color w:val="000000"/>
          <w:rFonts w:ascii="Arial" w:cs="Arial" w:eastAsia="Times New Roman" w:hAnsi="Arial"/>
          <w:lang w:val="en-us" w:eastAsia="ru-ru"/>
        </w:rPr>
      </w:pPr>
      <w:r>
        <w:rPr>
          <w:sz w:val="18.0"/>
          <w:szCs w:val="18.0"/>
          <w:color w:val="000000"/>
          <w:rFonts w:ascii="Arial" w:cs="Arial" w:eastAsia="Times New Roman" w:hAnsi="Arial"/>
          <w:lang w:val="en-us" w:bidi="ar-sa" w:eastAsia="ru-ru"/>
        </w:rPr>
        <w:t>Moscow State University</w:t>
      </w:r>
    </w:p>
    <w:p>
      <w:pPr>
        <w:spacing w:after="0" w:line="300" w:lineRule="atLeast"/>
        <w:shd w:val="clear" w:color="auto" w:fill="FFFFFF"/>
        <w:rPr>
          <w:sz w:val="18.0"/>
          <w:szCs w:val="18.0"/>
          <w:color w:val="000000"/>
          <w:rFonts w:ascii="Arial" w:cs="Arial" w:eastAsia="Times New Roman" w:hAnsi="Arial"/>
          <w:lang w:val="en-us" w:eastAsia="ru-ru"/>
        </w:rPr>
      </w:pPr>
      <w:r>
        <w:rPr>
          <w:b w:val="1"/>
          <w:sz w:val="18.0"/>
          <w:szCs w:val="18.0"/>
          <w:color w:val="000000"/>
          <w:rFonts w:ascii="Arial" w:cs="Arial" w:eastAsia="Times New Roman" w:hAnsi="Arial"/>
          <w:lang w:val="en-us" w:bidi="ar-sa" w:eastAsia="ru-ru"/>
          <w:bdr w:val="none" w:sz="0" w:space="0" w:color="auto"/>
        </w:rPr>
        <w:t>The Faculty of Computational Mathematics &amp; Cybernetics</w:t>
      </w:r>
    </w:p>
    <w:p>
      <w:pPr>
        <w:outlineLvl w:val="2"/>
        <w:spacing w:after="300" w:line="360" w:lineRule="atLeast"/>
        <w:shd w:val="clear" w:color="auto" w:fill="FFFFFF"/>
        <w:rPr>
          <w:sz w:val="27.0"/>
          <w:szCs w:val="27.0"/>
          <w:color w:val="000000"/>
          <w:rFonts w:ascii="Arial" w:cs="Arial" w:eastAsia="Times New Roman" w:hAnsi="Arial"/>
          <w:lang w:eastAsia="ru-ru"/>
        </w:rPr>
      </w:pPr>
      <w:r>
        <w:rPr>
          <w:sz w:val="27.0"/>
          <w:szCs w:val="27.0"/>
          <w:color w:val="000000"/>
          <w:rFonts w:ascii="Arial" w:cs="Arial" w:eastAsia="Times New Roman" w:hAnsi="Arial"/>
          <w:lang w:bidi="ar-sa" w:eastAsia="ru-ru"/>
        </w:rPr>
        <w:t>Лекции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По истории философии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Лектор Девятова Светлана Владимировна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ФИЛОСОФИЯ ДРЕВНЕЙ ИНДИИ.. 2</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ФИЛОСОФИЯ ДРЕВНЕГО КИТАЯ. 4</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АНТИЧНАЯ ФИЛОСОФИЯ.. 10</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СРЕДНЕВЕКОВЬЕ.. 23</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ВОЗРОЖДЕНИЕ.. 25</w:t>
      </w:r>
    </w:p>
    <w:p>
      <w:pPr>
        <w:outlineLvl w:val="0"/>
        <w:spacing w:after="0" w:before="300" w:line="300" w:lineRule="atLeast"/>
        <w:pBdr>
          <w:bottom w:val="single" w:sz="6" w:space="5" w:color="808080"/>
        </w:pBdr>
        <w:shd w:val="clear" w:color="auto" w:fill="FFFFFF"/>
        <w:rPr>
          <w:sz w:val="30.0"/>
          <w:szCs w:val="30.0"/>
          <w:color w:val="000000"/>
          <w:rFonts w:ascii="Arial" w:cs="Arial" w:eastAsia="Times New Roman" w:hAnsi="Arial"/>
          <w:lang w:eastAsia="ru-ru"/>
          <w:kern w:val="36"/>
        </w:rPr>
      </w:pPr>
      <w:r>
        <w:rPr>
          <w:sz w:val="30.0"/>
          <w:szCs w:val="30.0"/>
          <w:color w:val="000000"/>
          <w:rFonts w:ascii="Arial" w:cs="Arial" w:eastAsia="Times New Roman" w:hAnsi="Arial"/>
          <w:lang w:bidi="ar-sa" w:eastAsia="ru-ru"/>
          <w:kern w:val="36"/>
        </w:rPr>
        <w:t>ФИЛОСОФИЯ ДРЕВНЕЙ ИНДИИ</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Во второй половине второго тысячелетия до нашей эры и Индии стало складываться классовое общество. И прежде свободные граждане стали делиться на 4 группы – </w:t>
      </w:r>
      <w:r>
        <w:rPr>
          <w:i w:val="1"/>
          <w:sz w:val="18.0"/>
          <w:szCs w:val="18.0"/>
          <w:color w:val="000000"/>
          <w:rFonts w:ascii="Arial" w:cs="Arial" w:eastAsia="Times New Roman" w:hAnsi="Arial"/>
          <w:lang w:bidi="ar-sa" w:eastAsia="ru-ru"/>
          <w:bdr w:val="none" w:sz="0" w:space="0" w:color="auto"/>
        </w:rPr>
        <w:t>варны</w:t>
      </w:r>
      <w:r>
        <w:rPr>
          <w:sz w:val="18.0"/>
          <w:szCs w:val="18.0"/>
          <w:color w:val="000000"/>
          <w:rFonts w:ascii="Arial" w:cs="Arial" w:eastAsia="Times New Roman" w:hAnsi="Arial"/>
          <w:lang w:bidi="ar-sa" w:eastAsia="ru-ru"/>
        </w:rPr>
        <w:t>: </w:t>
      </w:r>
      <w:r>
        <w:rPr>
          <w:i w:val="1"/>
          <w:sz w:val="18.0"/>
          <w:szCs w:val="18.0"/>
          <w:color w:val="000000"/>
          <w:rFonts w:ascii="Arial" w:cs="Arial" w:eastAsia="Times New Roman" w:hAnsi="Arial"/>
          <w:lang w:bidi="ar-sa" w:eastAsia="ru-ru"/>
          <w:bdr w:val="none" w:sz="0" w:space="0" w:color="auto"/>
        </w:rPr>
        <w:t>брахманы</w:t>
      </w:r>
      <w:r>
        <w:rPr>
          <w:sz w:val="18.0"/>
          <w:szCs w:val="18.0"/>
          <w:color w:val="000000"/>
          <w:rFonts w:ascii="Arial" w:cs="Arial" w:eastAsia="Times New Roman" w:hAnsi="Arial"/>
          <w:lang w:bidi="ar-sa" w:eastAsia="ru-ru"/>
        </w:rPr>
        <w:t> (жрецы), </w:t>
      </w:r>
      <w:r>
        <w:rPr>
          <w:i w:val="1"/>
          <w:sz w:val="18.0"/>
          <w:szCs w:val="18.0"/>
          <w:color w:val="000000"/>
          <w:rFonts w:ascii="Arial" w:cs="Arial" w:eastAsia="Times New Roman" w:hAnsi="Arial"/>
          <w:lang w:bidi="ar-sa" w:eastAsia="ru-ru"/>
          <w:bdr w:val="none" w:sz="0" w:space="0" w:color="auto"/>
        </w:rPr>
        <w:t>кшатрии</w:t>
      </w:r>
      <w:r>
        <w:rPr>
          <w:sz w:val="18.0"/>
          <w:szCs w:val="18.0"/>
          <w:color w:val="000000"/>
          <w:rFonts w:ascii="Arial" w:cs="Arial" w:eastAsia="Times New Roman" w:hAnsi="Arial"/>
          <w:lang w:bidi="ar-sa" w:eastAsia="ru-ru"/>
        </w:rPr>
        <w:t> (войны), </w:t>
      </w:r>
      <w:r>
        <w:rPr>
          <w:i w:val="1"/>
          <w:sz w:val="18.0"/>
          <w:szCs w:val="18.0"/>
          <w:color w:val="000000"/>
          <w:rFonts w:ascii="Arial" w:cs="Arial" w:eastAsia="Times New Roman" w:hAnsi="Arial"/>
          <w:lang w:bidi="ar-sa" w:eastAsia="ru-ru"/>
          <w:bdr w:val="none" w:sz="0" w:space="0" w:color="auto"/>
        </w:rPr>
        <w:t>вайшии</w:t>
      </w:r>
      <w:r>
        <w:rPr>
          <w:sz w:val="18.0"/>
          <w:szCs w:val="18.0"/>
          <w:color w:val="000000"/>
          <w:rFonts w:ascii="Arial" w:cs="Arial" w:eastAsia="Times New Roman" w:hAnsi="Arial"/>
          <w:lang w:bidi="ar-sa" w:eastAsia="ru-ru"/>
        </w:rPr>
        <w:t> (земледельцы, ремесленники, торговцы), </w:t>
      </w:r>
      <w:r>
        <w:rPr>
          <w:i w:val="1"/>
          <w:sz w:val="18.0"/>
          <w:szCs w:val="18.0"/>
          <w:color w:val="000000"/>
          <w:rFonts w:ascii="Arial" w:cs="Arial" w:eastAsia="Times New Roman" w:hAnsi="Arial"/>
          <w:lang w:bidi="ar-sa" w:eastAsia="ru-ru"/>
          <w:bdr w:val="none" w:sz="0" w:space="0" w:color="auto"/>
        </w:rPr>
        <w:t>шудры</w:t>
      </w:r>
      <w:r>
        <w:rPr>
          <w:sz w:val="18.0"/>
          <w:szCs w:val="18.0"/>
          <w:color w:val="000000"/>
          <w:rFonts w:ascii="Arial" w:cs="Arial" w:eastAsia="Times New Roman" w:hAnsi="Arial"/>
          <w:lang w:bidi="ar-sa" w:eastAsia="ru-ru"/>
        </w:rPr>
        <w:t> (все остальные). Брахманы происходят из уст бога Брахмы, кшатрии – из рук, вайшии – из бёдер, шудры – из ног. По </w:t>
      </w:r>
      <w:r>
        <w:rPr>
          <w:i w:val="1"/>
          <w:sz w:val="18.0"/>
          <w:szCs w:val="18.0"/>
          <w:color w:val="000000"/>
          <w:rFonts w:ascii="Arial" w:cs="Arial" w:eastAsia="Times New Roman" w:hAnsi="Arial"/>
          <w:lang w:bidi="ar-sa" w:eastAsia="ru-ru"/>
          <w:bdr w:val="none" w:sz="0" w:space="0" w:color="auto"/>
        </w:rPr>
        <w:t>кармой</w:t>
      </w:r>
      <w:r>
        <w:rPr>
          <w:sz w:val="18.0"/>
          <w:szCs w:val="18.0"/>
          <w:color w:val="000000"/>
          <w:rFonts w:ascii="Arial" w:cs="Arial" w:eastAsia="Times New Roman" w:hAnsi="Arial"/>
          <w:lang w:bidi="ar-sa" w:eastAsia="ru-ru"/>
        </w:rPr>
        <w:t> тогда понимался закон воздаяния. То в какой варне ты сейчас находишься зависит от твой прошлой жизни, то есть каждому воздаётся по его поступкам и переход из одной варны в другую при жизни происходить не мог. </w:t>
      </w:r>
      <w:r>
        <w:rPr>
          <w:i w:val="1"/>
          <w:sz w:val="18.0"/>
          <w:szCs w:val="18.0"/>
          <w:color w:val="000000"/>
          <w:rFonts w:ascii="Arial" w:cs="Arial" w:eastAsia="Times New Roman" w:hAnsi="Arial"/>
          <w:lang w:bidi="ar-sa" w:eastAsia="ru-ru"/>
          <w:bdr w:val="none" w:sz="0" w:space="0" w:color="auto"/>
        </w:rPr>
        <w:t>Сансара</w:t>
      </w:r>
      <w:r>
        <w:rPr>
          <w:sz w:val="18.0"/>
          <w:szCs w:val="18.0"/>
          <w:color w:val="000000"/>
          <w:rFonts w:ascii="Arial" w:cs="Arial" w:eastAsia="Times New Roman" w:hAnsi="Arial"/>
          <w:lang w:bidi="ar-sa" w:eastAsia="ru-ru"/>
        </w:rPr>
        <w:t> – учение о переселении душ и есть у него механизм – </w:t>
      </w:r>
      <w:r>
        <w:rPr>
          <w:i w:val="1"/>
          <w:sz w:val="18.0"/>
          <w:szCs w:val="18.0"/>
          <w:color w:val="000000"/>
          <w:rFonts w:ascii="Arial" w:cs="Arial" w:eastAsia="Times New Roman" w:hAnsi="Arial"/>
          <w:lang w:bidi="ar-sa" w:eastAsia="ru-ru"/>
          <w:bdr w:val="none" w:sz="0" w:space="0" w:color="auto"/>
        </w:rPr>
        <w:t>бхавачкара</w:t>
      </w:r>
      <w:r>
        <w:rPr>
          <w:sz w:val="18.0"/>
          <w:szCs w:val="18.0"/>
          <w:color w:val="000000"/>
          <w:rFonts w:ascii="Arial" w:cs="Arial" w:eastAsia="Times New Roman" w:hAnsi="Arial"/>
          <w:lang w:bidi="ar-sa" w:eastAsia="ru-ru"/>
        </w:rPr>
        <w:t>. Всё находится в вечном круговороте, всё живое имеет и тело и душу, тело смертно, а душа вечна и постоянно меняет свои телесные оболочки.</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Важнейшим и древнейшим памятником древней Индии являются </w:t>
      </w:r>
      <w:r>
        <w:rPr>
          <w:i w:val="1"/>
          <w:sz w:val="18.0"/>
          <w:szCs w:val="18.0"/>
          <w:color w:val="000000"/>
          <w:rFonts w:ascii="Arial" w:cs="Arial" w:eastAsia="Times New Roman" w:hAnsi="Arial"/>
          <w:lang w:bidi="ar-sa" w:eastAsia="ru-ru"/>
          <w:bdr w:val="none" w:sz="0" w:space="0" w:color="auto"/>
        </w:rPr>
        <w:t>веды</w:t>
      </w:r>
      <w:r>
        <w:rPr>
          <w:sz w:val="18.0"/>
          <w:szCs w:val="18.0"/>
          <w:color w:val="000000"/>
          <w:rFonts w:ascii="Arial" w:cs="Arial" w:eastAsia="Times New Roman" w:hAnsi="Arial"/>
          <w:lang w:bidi="ar-sa" w:eastAsia="ru-ru"/>
        </w:rPr>
        <w:t>. «Веда» означает знание. Веды писались со второй половины 3 тысячелетия до начала 1 тысячелетия до н. э. и представляют собой совокупность 4 видов произведений.</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Первые – собственно веды или </w:t>
      </w:r>
      <w:r>
        <w:rPr>
          <w:i w:val="1"/>
          <w:sz w:val="18.0"/>
          <w:szCs w:val="18.0"/>
          <w:color w:val="000000"/>
          <w:rFonts w:ascii="Arial" w:cs="Arial" w:eastAsia="Times New Roman" w:hAnsi="Arial"/>
          <w:lang w:bidi="ar-sa" w:eastAsia="ru-ru"/>
          <w:bdr w:val="none" w:sz="0" w:space="0" w:color="auto"/>
        </w:rPr>
        <w:t>самхиты</w:t>
      </w:r>
      <w:r>
        <w:rPr>
          <w:sz w:val="18.0"/>
          <w:szCs w:val="18.0"/>
          <w:color w:val="000000"/>
          <w:rFonts w:ascii="Arial" w:cs="Arial" w:eastAsia="Times New Roman" w:hAnsi="Arial"/>
          <w:lang w:bidi="ar-sa" w:eastAsia="ru-ru"/>
        </w:rPr>
        <w:t> (в свою очередь они состоят из 4 книг: </w:t>
      </w:r>
      <w:r>
        <w:rPr>
          <w:i w:val="1"/>
          <w:sz w:val="18.0"/>
          <w:szCs w:val="18.0"/>
          <w:color w:val="000000"/>
          <w:rFonts w:ascii="Arial" w:cs="Arial" w:eastAsia="Times New Roman" w:hAnsi="Arial"/>
          <w:lang w:bidi="ar-sa" w:eastAsia="ru-ru"/>
          <w:bdr w:val="none" w:sz="0" w:space="0" w:color="auto"/>
        </w:rPr>
        <w:t>Ригведа</w:t>
      </w:r>
      <w:r>
        <w:rPr>
          <w:sz w:val="18.0"/>
          <w:szCs w:val="18.0"/>
          <w:color w:val="000000"/>
          <w:rFonts w:ascii="Arial" w:cs="Arial" w:eastAsia="Times New Roman" w:hAnsi="Arial"/>
          <w:lang w:bidi="ar-sa" w:eastAsia="ru-ru"/>
        </w:rPr>
        <w:t>, </w:t>
      </w:r>
      <w:r>
        <w:rPr>
          <w:i w:val="1"/>
          <w:sz w:val="18.0"/>
          <w:szCs w:val="18.0"/>
          <w:color w:val="000000"/>
          <w:rFonts w:ascii="Arial" w:cs="Arial" w:eastAsia="Times New Roman" w:hAnsi="Arial"/>
          <w:lang w:bidi="ar-sa" w:eastAsia="ru-ru"/>
          <w:bdr w:val="none" w:sz="0" w:space="0" w:color="auto"/>
        </w:rPr>
        <w:t>Яджурведа</w:t>
      </w:r>
      <w:r>
        <w:rPr>
          <w:sz w:val="18.0"/>
          <w:szCs w:val="18.0"/>
          <w:color w:val="000000"/>
          <w:rFonts w:ascii="Arial" w:cs="Arial" w:eastAsia="Times New Roman" w:hAnsi="Arial"/>
          <w:lang w:bidi="ar-sa" w:eastAsia="ru-ru"/>
        </w:rPr>
        <w:t>, </w:t>
      </w:r>
      <w:r>
        <w:rPr>
          <w:i w:val="1"/>
          <w:sz w:val="18.0"/>
          <w:szCs w:val="18.0"/>
          <w:color w:val="000000"/>
          <w:rFonts w:ascii="Arial" w:cs="Arial" w:eastAsia="Times New Roman" w:hAnsi="Arial"/>
          <w:lang w:bidi="ar-sa" w:eastAsia="ru-ru"/>
          <w:bdr w:val="none" w:sz="0" w:space="0" w:color="auto"/>
        </w:rPr>
        <w:t>Самаведа</w:t>
      </w:r>
      <w:r>
        <w:rPr>
          <w:sz w:val="18.0"/>
          <w:szCs w:val="18.0"/>
          <w:color w:val="000000"/>
          <w:rFonts w:ascii="Arial" w:cs="Arial" w:eastAsia="Times New Roman" w:hAnsi="Arial"/>
          <w:lang w:bidi="ar-sa" w:eastAsia="ru-ru"/>
        </w:rPr>
        <w:t> и </w:t>
      </w:r>
      <w:r>
        <w:rPr>
          <w:i w:val="1"/>
          <w:sz w:val="18.0"/>
          <w:szCs w:val="18.0"/>
          <w:color w:val="000000"/>
          <w:rFonts w:ascii="Arial" w:cs="Arial" w:eastAsia="Times New Roman" w:hAnsi="Arial"/>
          <w:lang w:bidi="ar-sa" w:eastAsia="ru-ru"/>
          <w:bdr w:val="none" w:sz="0" w:space="0" w:color="auto"/>
        </w:rPr>
        <w:t>Атхарваведа</w:t>
      </w:r>
      <w:r>
        <w:rPr>
          <w:sz w:val="18.0"/>
          <w:szCs w:val="18.0"/>
          <w:color w:val="000000"/>
          <w:rFonts w:ascii="Arial" w:cs="Arial" w:eastAsia="Times New Roman" w:hAnsi="Arial"/>
          <w:lang w:bidi="ar-sa" w:eastAsia="ru-ru"/>
        </w:rPr>
        <w:t>). Наиболее известной из них является Ригведа, содердащая более 1000 гимнов посвящённым разным богам. Религиями были тогда </w:t>
      </w:r>
      <w:r>
        <w:rPr>
          <w:i w:val="1"/>
          <w:sz w:val="18.0"/>
          <w:szCs w:val="18.0"/>
          <w:color w:val="000000"/>
          <w:rFonts w:ascii="Arial" w:cs="Arial" w:eastAsia="Times New Roman" w:hAnsi="Arial"/>
          <w:lang w:bidi="ar-sa" w:eastAsia="ru-ru"/>
          <w:bdr w:val="none" w:sz="0" w:space="0" w:color="auto"/>
        </w:rPr>
        <w:t>брахмаизм</w:t>
      </w:r>
      <w:r>
        <w:rPr>
          <w:sz w:val="18.0"/>
          <w:szCs w:val="18.0"/>
          <w:color w:val="000000"/>
          <w:rFonts w:ascii="Arial" w:cs="Arial" w:eastAsia="Times New Roman" w:hAnsi="Arial"/>
          <w:lang w:bidi="ar-sa" w:eastAsia="ru-ru"/>
        </w:rPr>
        <w:t> и </w:t>
      </w:r>
      <w:r>
        <w:rPr>
          <w:i w:val="1"/>
          <w:sz w:val="18.0"/>
          <w:szCs w:val="18.0"/>
          <w:color w:val="000000"/>
          <w:rFonts w:ascii="Arial" w:cs="Arial" w:eastAsia="Times New Roman" w:hAnsi="Arial"/>
          <w:lang w:bidi="ar-sa" w:eastAsia="ru-ru"/>
          <w:bdr w:val="none" w:sz="0" w:space="0" w:color="auto"/>
        </w:rPr>
        <w:t>индуизм</w:t>
      </w:r>
      <w:r>
        <w:rPr>
          <w:sz w:val="18.0"/>
          <w:szCs w:val="18.0"/>
          <w:color w:val="000000"/>
          <w:rFonts w:ascii="Arial" w:cs="Arial" w:eastAsia="Times New Roman" w:hAnsi="Arial"/>
          <w:lang w:bidi="ar-sa" w:eastAsia="ru-ru"/>
        </w:rPr>
        <w:t>.</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Вторая крупная часть вед – </w:t>
      </w:r>
      <w:r>
        <w:rPr>
          <w:i w:val="1"/>
          <w:sz w:val="18.0"/>
          <w:szCs w:val="18.0"/>
          <w:color w:val="000000"/>
          <w:rFonts w:ascii="Arial" w:cs="Arial" w:eastAsia="Times New Roman" w:hAnsi="Arial"/>
          <w:lang w:bidi="ar-sa" w:eastAsia="ru-ru"/>
          <w:bdr w:val="none" w:sz="0" w:space="0" w:color="auto"/>
        </w:rPr>
        <w:t>брахманы</w:t>
      </w:r>
      <w:r>
        <w:rPr>
          <w:sz w:val="18.0"/>
          <w:szCs w:val="18.0"/>
          <w:color w:val="000000"/>
          <w:rFonts w:ascii="Arial" w:cs="Arial" w:eastAsia="Times New Roman" w:hAnsi="Arial"/>
          <w:lang w:bidi="ar-sa" w:eastAsia="ru-ru"/>
        </w:rPr>
        <w:t>. Писались самими брахманами и предназначались соответственно брахманам. Представляют собой пояснения к самхитам.</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Третья и четвёртая – </w:t>
      </w:r>
      <w:r>
        <w:rPr>
          <w:i w:val="1"/>
          <w:sz w:val="18.0"/>
          <w:szCs w:val="18.0"/>
          <w:color w:val="000000"/>
          <w:rFonts w:ascii="Arial" w:cs="Arial" w:eastAsia="Times New Roman" w:hAnsi="Arial"/>
          <w:lang w:bidi="ar-sa" w:eastAsia="ru-ru"/>
          <w:bdr w:val="none" w:sz="0" w:space="0" w:color="auto"/>
        </w:rPr>
        <w:t>араньяки</w:t>
      </w:r>
      <w:r>
        <w:rPr>
          <w:sz w:val="18.0"/>
          <w:szCs w:val="18.0"/>
          <w:color w:val="000000"/>
          <w:rFonts w:ascii="Arial" w:cs="Arial" w:eastAsia="Times New Roman" w:hAnsi="Arial"/>
          <w:lang w:bidi="ar-sa" w:eastAsia="ru-ru"/>
        </w:rPr>
        <w:t> и </w:t>
      </w:r>
      <w:r>
        <w:rPr>
          <w:i w:val="1"/>
          <w:sz w:val="18.0"/>
          <w:szCs w:val="18.0"/>
          <w:color w:val="000000"/>
          <w:rFonts w:ascii="Arial" w:cs="Arial" w:eastAsia="Times New Roman" w:hAnsi="Arial"/>
          <w:lang w:bidi="ar-sa" w:eastAsia="ru-ru"/>
          <w:bdr w:val="none" w:sz="0" w:space="0" w:color="auto"/>
        </w:rPr>
        <w:t>упанишады</w:t>
      </w:r>
      <w:r>
        <w:rPr>
          <w:sz w:val="18.0"/>
          <w:szCs w:val="18.0"/>
          <w:color w:val="000000"/>
          <w:rFonts w:ascii="Arial" w:cs="Arial" w:eastAsia="Times New Roman" w:hAnsi="Arial"/>
          <w:lang w:bidi="ar-sa" w:eastAsia="ru-ru"/>
        </w:rPr>
        <w:t>. Поднимались вопросы строения мироздания, сотворения мира, но вопросов на них не было. В упанишадах показывается некая модель построения мира.</w:t>
      </w:r>
    </w:p>
    <w:p>
      <w:pPr>
        <w:jc w:val="left"/>
        <w:spacing w:after="0" w:line="300" w:lineRule="atLeast"/>
        <w:shd w:val="clear" w:color="auto" w:fill="FFFFFF"/>
        <w:rPr>
          <w:u w:val="single"/>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Саначала были воды, из воды появилось золотое яйцо, из яйца появился </w:t>
      </w:r>
      <w:r>
        <w:rPr>
          <w:i w:val="1"/>
          <w:sz w:val="18.0"/>
          <w:szCs w:val="18.0"/>
          <w:color w:val="000000"/>
          <w:rFonts w:ascii="Arial" w:cs="Arial" w:eastAsia="Times New Roman" w:hAnsi="Arial"/>
          <w:lang w:bidi="ar-sa" w:eastAsia="ru-ru"/>
          <w:bdr w:val="none" w:sz="0" w:space="0" w:color="auto"/>
        </w:rPr>
        <w:t>Праджапати</w:t>
      </w:r>
      <w:r>
        <w:rPr>
          <w:sz w:val="18.0"/>
          <w:szCs w:val="18.0"/>
          <w:color w:val="000000"/>
          <w:rFonts w:ascii="Arial" w:cs="Arial" w:eastAsia="Times New Roman" w:hAnsi="Arial"/>
          <w:lang w:bidi="ar-sa" w:eastAsia="ru-ru"/>
        </w:rPr>
        <w:t>. У него возникло вполне естественное желание размножаться. И тогда он сотворил землю, воздушное пространство, небо. А затем распростёрся над ними и из них создал огонь, ветер и бесконечность. Из них произошли три первые части вед – Ригведа, Самаведа и Яджурведа. То есть они имебт божественное происхождения. Читать веды разрешалось только мужнинам первых трёх варн. «Всё есть брахман, а брахман есть атман». </w:t>
      </w:r>
      <w:r>
        <w:rPr>
          <w:i w:val="1"/>
          <w:sz w:val="18.0"/>
          <w:szCs w:val="18.0"/>
          <w:color w:val="000000"/>
          <w:rFonts w:ascii="Arial" w:cs="Arial" w:eastAsia="Times New Roman" w:hAnsi="Arial"/>
          <w:lang w:bidi="ar-sa" w:eastAsia="ru-ru"/>
          <w:bdr w:val="none" w:sz="0" w:space="0" w:color="auto"/>
        </w:rPr>
        <w:t>Брахман</w:t>
      </w:r>
      <w:r>
        <w:rPr>
          <w:sz w:val="18.0"/>
          <w:szCs w:val="18.0"/>
          <w:color w:val="000000"/>
          <w:rFonts w:ascii="Arial" w:cs="Arial" w:eastAsia="Times New Roman" w:hAnsi="Arial"/>
          <w:lang w:bidi="ar-sa" w:eastAsia="ru-ru"/>
        </w:rPr>
        <w:t> – абсолютная субстанция, вечная истина, единственная причина всего, начало и конец всех вещей. А</w:t>
      </w:r>
      <w:r>
        <w:rPr>
          <w:i w:val="1"/>
          <w:sz w:val="18.0"/>
          <w:szCs w:val="18.0"/>
          <w:color w:val="000000"/>
          <w:rFonts w:ascii="Arial" w:cs="Arial" w:eastAsia="Times New Roman" w:hAnsi="Arial"/>
          <w:lang w:bidi="ar-sa" w:eastAsia="ru-ru"/>
          <w:bdr w:val="none" w:sz="0" w:space="0" w:color="auto"/>
        </w:rPr>
        <w:t>атман</w:t>
      </w:r>
      <w:r>
        <w:rPr>
          <w:sz w:val="18.0"/>
          <w:szCs w:val="18.0"/>
          <w:color w:val="000000"/>
          <w:rFonts w:ascii="Arial" w:cs="Arial" w:eastAsia="Times New Roman" w:hAnsi="Arial"/>
          <w:lang w:bidi="ar-sa" w:eastAsia="ru-ru"/>
        </w:rPr>
        <w:t> это душа, это Я человека, не только одного, но и всего человечества. Поэтому всё вышло из атмана брахмана, всё туда же и вернётся, поскольку всё находится в круговороте. Цель человеческого существования в том, чтобы выйти из этого круга. Можно уйти в субстанцию и полностью в ней растворится. А для этого необходимы определённые человеческие поситупки. Появляется учение о </w:t>
      </w:r>
      <w:r>
        <w:rPr>
          <w:i w:val="1"/>
          <w:sz w:val="18.0"/>
          <w:szCs w:val="18.0"/>
          <w:color w:val="000000"/>
          <w:rFonts w:ascii="Arial" w:cs="Arial" w:eastAsia="Times New Roman" w:hAnsi="Arial"/>
          <w:lang w:bidi="ar-sa" w:eastAsia="ru-ru"/>
          <w:bdr w:val="none" w:sz="0" w:space="0" w:color="auto"/>
        </w:rPr>
        <w:t>дхарме</w:t>
      </w:r>
      <w:r>
        <w:rPr>
          <w:sz w:val="18.0"/>
          <w:szCs w:val="18.0"/>
          <w:color w:val="000000"/>
          <w:rFonts w:ascii="Arial" w:cs="Arial" w:eastAsia="Times New Roman" w:hAnsi="Arial"/>
          <w:lang w:bidi="ar-sa" w:eastAsia="ru-ru"/>
        </w:rPr>
        <w:t> и о </w:t>
      </w:r>
      <w:r>
        <w:rPr>
          <w:i w:val="1"/>
          <w:sz w:val="18.0"/>
          <w:szCs w:val="18.0"/>
          <w:color w:val="000000"/>
          <w:rFonts w:ascii="Arial" w:cs="Arial" w:eastAsia="Times New Roman" w:hAnsi="Arial"/>
          <w:lang w:bidi="ar-sa" w:eastAsia="ru-ru"/>
          <w:bdr w:val="none" w:sz="0" w:space="0" w:color="auto"/>
        </w:rPr>
        <w:t>карме</w:t>
      </w:r>
      <w:r>
        <w:rPr>
          <w:sz w:val="18.0"/>
          <w:szCs w:val="18.0"/>
          <w:color w:val="000000"/>
          <w:rFonts w:ascii="Arial" w:cs="Arial" w:eastAsia="Times New Roman" w:hAnsi="Arial"/>
          <w:lang w:bidi="ar-sa" w:eastAsia="ru-ru"/>
        </w:rPr>
        <w:t xml:space="preserve">. </w:t>
      </w:r>
      <w:r>
        <w:rPr>
          <w:u w:val="single"/>
          <w:sz w:val="18.0"/>
          <w:szCs w:val="18.0"/>
          <w:color w:val="000000"/>
          <w:rFonts w:ascii="Arial" w:cs="Arial" w:eastAsia="Times New Roman" w:hAnsi="Arial"/>
          <w:lang w:bidi="ar-sa" w:eastAsia="ru-ru"/>
        </w:rPr>
        <w:t>Пока под дхармой подразумевается правила существования каждого отдельного человека, то есть то, что определяет образ жизни каждого человека. За соблюдением драхмы следит карма – закон возмездия. Если ты уклоняешься от выполнения дхармы, то в следующей жизни ты будешь какой-нибудь дрянью – тараканом. Если же соблюдаешь дхарму, то есть шанс переродится в более высокую варну.</w:t>
      </w:r>
    </w:p>
    <w:p>
      <w:pPr>
        <w:jc w:val="left"/>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bidi="ar-sa" w:eastAsia="ru-ru"/>
        </w:rPr>
        <w:t xml:space="preserve">На базе таких идей возникает буддизм. Буддизм – </w:t>
      </w:r>
      <w:r>
        <w:rPr>
          <w:sz w:val="18.0"/>
          <w:szCs w:val="18.0"/>
          <w:color w:val="000000"/>
          <w:rFonts w:ascii="Arial" w:cs="Arial" w:eastAsia="Times New Roman" w:hAnsi="Arial"/>
          <w:strike/>
          <w:lang w:bidi="ar-sa" w:eastAsia="ru-ru"/>
        </w:rPr>
        <w:t>самая древняя религия,</w:t>
      </w:r>
      <w:r>
        <w:rPr>
          <w:sz w:val="18.0"/>
          <w:szCs w:val="18.0"/>
          <w:color w:val="000000"/>
          <w:rFonts w:ascii="Arial" w:cs="Arial" w:eastAsia="Times New Roman" w:hAnsi="Arial"/>
          <w:lang w:bidi="ar-sa" w:eastAsia="ru-ru"/>
        </w:rPr>
        <w:t xml:space="preserve"> появляется в 6-5 веках до н. э. И, как считают сами буддисты, это не религия, а стиль жизни, философия существования. Почесу не религия? Потому что акцент делается на самого человека, нет упования на высшие силы. Возникновение буддизма связано с отдельным человеком – </w:t>
      </w:r>
      <w:r>
        <w:rPr>
          <w:i w:val="1"/>
          <w:sz w:val="18.0"/>
          <w:szCs w:val="18.0"/>
          <w:color w:val="000000"/>
          <w:rFonts w:ascii="Arial" w:cs="Arial" w:eastAsia="Times New Roman" w:hAnsi="Arial"/>
          <w:lang w:bidi="ar-sa" w:eastAsia="ru-ru"/>
          <w:bdr w:val="none" w:sz="0" w:space="0" w:color="auto"/>
        </w:rPr>
        <w:t>Ситхартха Гаутама</w:t>
      </w:r>
      <w:r>
        <w:rPr>
          <w:sz w:val="18.0"/>
          <w:szCs w:val="18.0"/>
          <w:color w:val="000000"/>
          <w:rFonts w:ascii="Arial" w:cs="Arial" w:eastAsia="Times New Roman" w:hAnsi="Arial"/>
          <w:lang w:bidi="ar-sa" w:eastAsia="ru-ru"/>
        </w:rPr>
        <w:t>. Был он царевичем, сыном царя была у него (у царя – прим. ред.) жена Мая. Беременности этой Маи предшествовало видение, что в тело её вошёл белый слон, и это был растолковано как знак рождения великого человека. В 566 году родился этот царевич (умер в 486 году) отец стал ему прислуживать, детство было его безмятежным. Когда он подрос и вышел за пределы дворца, он понял, что в мире всё устроено всё не так, как он думал. В мире полно нищёты, страданий, и он задумался, почему мир так устроен, и люди это терпят. В итоге оставил он дворец, беременную жену и отправился размышлять о смысле жизни. И понял он, что нужно отказаться от роскоши, от всего ненужного, это отвлекает человека от подлинного существования, стал вести аскетический образ жизни. Но довольно скоро пришёл к мысли, что и это не выход, поскольку не продвигает это в поиске смысла бытия. И отправился он странствовать по свету. Начал он странствовать в 35 лет и пространствовал до конца жизни. Сел однажды отдохнуть под дерево, а дерево оказалось священным. Отдыхал он под ним 48 дней. А на 49 открылась ему великая истина, и стали его с того времени называть </w:t>
      </w:r>
      <w:r>
        <w:rPr>
          <w:i w:val="1"/>
          <w:sz w:val="18.0"/>
          <w:szCs w:val="18.0"/>
          <w:color w:val="000000"/>
          <w:rFonts w:ascii="Arial" w:cs="Arial" w:eastAsia="Times New Roman" w:hAnsi="Arial"/>
          <w:lang w:bidi="ar-sa" w:eastAsia="ru-ru"/>
          <w:bdr w:val="none" w:sz="0" w:space="0" w:color="auto"/>
        </w:rPr>
        <w:t>Буддой</w:t>
      </w:r>
      <w:r>
        <w:rPr>
          <w:sz w:val="18.0"/>
          <w:szCs w:val="18.0"/>
          <w:color w:val="000000"/>
          <w:rFonts w:ascii="Arial" w:cs="Arial" w:eastAsia="Times New Roman" w:hAnsi="Arial"/>
          <w:lang w:bidi="ar-sa" w:eastAsia="ru-ru"/>
        </w:rPr>
        <w:t>, что означает просвящённый. Полное имя его стало Будда Шакьямуни – «просвящённый мудрец из рода Шакьи. Назвал он открывшуюся ему истиной </w:t>
      </w:r>
      <w:r>
        <w:rPr>
          <w:i w:val="1"/>
          <w:sz w:val="18.0"/>
          <w:szCs w:val="18.0"/>
          <w:color w:val="000000"/>
          <w:rFonts w:ascii="Arial" w:cs="Arial" w:eastAsia="Times New Roman" w:hAnsi="Arial"/>
          <w:lang w:bidi="ar-sa" w:eastAsia="ru-ru"/>
          <w:bdr w:val="none" w:sz="0" w:space="0" w:color="auto"/>
        </w:rPr>
        <w:t>дхармой</w:t>
      </w:r>
      <w:r>
        <w:rPr>
          <w:sz w:val="18.0"/>
          <w:szCs w:val="18.0"/>
          <w:color w:val="000000"/>
          <w:rFonts w:ascii="Arial" w:cs="Arial" w:eastAsia="Times New Roman" w:hAnsi="Arial"/>
          <w:lang w:bidi="ar-sa" w:eastAsia="ru-ru"/>
        </w:rPr>
        <w:t>. И стал он проповедывать эту истину всем желающим. Сейчас буддистов от 350 до 500 миллионов. Что же за истина открылась Будде?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Есть два пути, две крайности, по которым не надо идти в жизни. Первая, это когда вся жизнь направляется на стремление к удовольствию. Этот путь низок, неблагороден. Вторая крайность – умертвщление плоти, аскетизм, которая только умножает страдания, которых и так хватает.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Учение о 4 благородных истинах.</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Истина о страдании. Вся наша жизнь – страдание: рождение, болезнь, старость, смерть, разлука с приятным. Пятиричная привязность к жизни есть сплошное страдание.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 причине страдания. Причина страданий заключается в человеческих страстях. Человек одержим целым конгломератом желаний, в том числе и желанием существовать.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Об уничтожении причины страдания. Надо уничтожить, освободиться от желаний, в том числе и существовать.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 пути ведущем к уничтожению причины страданий. 8-ричный путь. Правильные мысли, высказывания, взгляды, поступки, действия и т. п. Но в свою очередь этот путь подразумевает прохождение 3 упражнений: в нравственности (не убей, не укради, не лги, не прелюбодействуй), в поведении и в культуре (научиться правильному сосредоточению).</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Правильное сосредоточение предполагает 4 ступени: сосредоточение чистого и незамутнёного ума на исследование истины, просто вера в эти истины (в результате веры пропадает всякий дискомфорт связанный с исследованием, появляется ощущение умиротворения, радости), освобождение от этой радости, освобождение от ощёщения свой телесности. Таким образом мы подходим к </w:t>
      </w:r>
      <w:r>
        <w:rPr>
          <w:i w:val="1"/>
          <w:sz w:val="18.0"/>
          <w:szCs w:val="18.0"/>
          <w:color w:val="000000"/>
          <w:rFonts w:ascii="Arial" w:cs="Arial" w:eastAsia="Times New Roman" w:hAnsi="Arial"/>
          <w:lang w:eastAsia="ru-ru"/>
          <w:bdr w:val="none" w:sz="0" w:space="0" w:color="auto"/>
        </w:rPr>
        <w:t>нирване</w:t>
      </w:r>
      <w:r>
        <w:rPr>
          <w:sz w:val="18.0"/>
          <w:szCs w:val="18.0"/>
          <w:color w:val="000000"/>
          <w:rFonts w:ascii="Arial" w:cs="Arial" w:eastAsia="Times New Roman" w:hAnsi="Arial"/>
          <w:lang w:eastAsia="ru-ru"/>
        </w:rPr>
        <w:t> – состоянию полного покоя, абсолютной безмятежности, полного бесжелания.</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Кто может попасть в эту нирвану? Есть три основные школы в буддизме: </w:t>
      </w:r>
      <w:r>
        <w:rPr>
          <w:i w:val="1"/>
          <w:sz w:val="18.0"/>
          <w:szCs w:val="18.0"/>
          <w:color w:val="000000"/>
          <w:rFonts w:ascii="Arial" w:cs="Arial" w:eastAsia="Times New Roman" w:hAnsi="Arial"/>
          <w:lang w:eastAsia="ru-ru"/>
          <w:bdr w:val="none" w:sz="0" w:space="0" w:color="auto"/>
        </w:rPr>
        <w:t>хинаяна</w:t>
      </w:r>
      <w:r>
        <w:rPr>
          <w:sz w:val="18.0"/>
          <w:szCs w:val="18.0"/>
          <w:color w:val="000000"/>
          <w:rFonts w:ascii="Arial" w:cs="Arial" w:eastAsia="Times New Roman" w:hAnsi="Arial"/>
          <w:lang w:eastAsia="ru-ru"/>
        </w:rPr>
        <w:t> («узкая колесница», 3 век до н. э.. Спасение можно достичь лишь путём собственных усилий без чьей-либо помощи, достичь спасения могут только монахи), </w:t>
      </w:r>
      <w:r>
        <w:rPr>
          <w:i w:val="1"/>
          <w:sz w:val="18.0"/>
          <w:szCs w:val="18.0"/>
          <w:color w:val="000000"/>
          <w:rFonts w:ascii="Arial" w:cs="Arial" w:eastAsia="Times New Roman" w:hAnsi="Arial"/>
          <w:lang w:eastAsia="ru-ru"/>
          <w:bdr w:val="none" w:sz="0" w:space="0" w:color="auto"/>
        </w:rPr>
        <w:t>махаяна</w:t>
      </w:r>
      <w:r>
        <w:rPr>
          <w:sz w:val="18.0"/>
          <w:szCs w:val="18.0"/>
          <w:color w:val="000000"/>
          <w:rFonts w:ascii="Arial" w:cs="Arial" w:eastAsia="Times New Roman" w:hAnsi="Arial"/>
          <w:lang w:eastAsia="ru-ru"/>
        </w:rPr>
        <w:t> («широкая колесница», 1 век до н. э., спасения может достигнуть и мирянин, ему могут помочь будды и </w:t>
      </w:r>
      <w:r>
        <w:rPr>
          <w:i w:val="1"/>
          <w:sz w:val="18.0"/>
          <w:szCs w:val="18.0"/>
          <w:color w:val="000000"/>
          <w:rFonts w:ascii="Arial" w:cs="Arial" w:eastAsia="Times New Roman" w:hAnsi="Arial"/>
          <w:lang w:eastAsia="ru-ru"/>
          <w:bdr w:val="none" w:sz="0" w:space="0" w:color="auto"/>
        </w:rPr>
        <w:t>бодхисатвы</w:t>
      </w:r>
      <w:r>
        <w:rPr>
          <w:sz w:val="18.0"/>
          <w:szCs w:val="18.0"/>
          <w:color w:val="000000"/>
          <w:rFonts w:ascii="Arial" w:cs="Arial" w:eastAsia="Times New Roman" w:hAnsi="Arial"/>
          <w:lang w:eastAsia="ru-ru"/>
        </w:rPr>
        <w:t> – люди уже готовые попасть в нирвану, но тем не менее откладывают уход туда, чтобы помочь другим людям) и </w:t>
      </w:r>
      <w:r>
        <w:rPr>
          <w:i w:val="1"/>
          <w:sz w:val="18.0"/>
          <w:szCs w:val="18.0"/>
          <w:color w:val="000000"/>
          <w:rFonts w:ascii="Arial" w:cs="Arial" w:eastAsia="Times New Roman" w:hAnsi="Arial"/>
          <w:lang w:eastAsia="ru-ru"/>
          <w:bdr w:val="none" w:sz="0" w:space="0" w:color="auto"/>
        </w:rPr>
        <w:t>ваджраяна</w:t>
      </w:r>
      <w:r>
        <w:rPr>
          <w:sz w:val="18.0"/>
          <w:szCs w:val="18.0"/>
          <w:color w:val="000000"/>
          <w:rFonts w:ascii="Arial" w:cs="Arial" w:eastAsia="Times New Roman" w:hAnsi="Arial"/>
          <w:lang w:eastAsia="ru-ru"/>
        </w:rPr>
        <w:t xml:space="preserve"> («алмазная колесница», 6-9 века н. э., так же называется изотерическим буддизмом, тибетским, тантризмом, у европейцев – ламаизм (лама – духовный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наставник). Сейчас есть два направления в ламаизме – красношапочники (допускается брачность монахов, глава – </w:t>
      </w:r>
      <w:r>
        <w:rPr>
          <w:i w:val="1"/>
          <w:sz w:val="18.0"/>
          <w:szCs w:val="18.0"/>
          <w:color w:val="000000"/>
          <w:rFonts w:ascii="Arial" w:cs="Arial" w:eastAsia="Times New Roman" w:hAnsi="Arial"/>
          <w:lang w:eastAsia="ru-ru"/>
          <w:bdr w:val="none" w:sz="0" w:space="0" w:color="auto"/>
        </w:rPr>
        <w:t>панчен-лама</w:t>
      </w:r>
      <w:r>
        <w:rPr>
          <w:sz w:val="18.0"/>
          <w:szCs w:val="18.0"/>
          <w:color w:val="000000"/>
          <w:rFonts w:ascii="Arial" w:cs="Arial" w:eastAsia="Times New Roman" w:hAnsi="Arial"/>
          <w:lang w:eastAsia="ru-ru"/>
        </w:rPr>
        <w:t> («лама-жемчужина»)) и жёлтошапочники (за целомудрие, глава – </w:t>
      </w:r>
      <w:r>
        <w:rPr>
          <w:i w:val="1"/>
          <w:sz w:val="18.0"/>
          <w:szCs w:val="18.0"/>
          <w:color w:val="000000"/>
          <w:rFonts w:ascii="Arial" w:cs="Arial" w:eastAsia="Times New Roman" w:hAnsi="Arial"/>
          <w:lang w:eastAsia="ru-ru"/>
          <w:bdr w:val="none" w:sz="0" w:space="0" w:color="auto"/>
        </w:rPr>
        <w:t>далай-лама</w:t>
      </w:r>
      <w:r>
        <w:rPr>
          <w:sz w:val="18.0"/>
          <w:szCs w:val="18.0"/>
          <w:color w:val="000000"/>
          <w:rFonts w:ascii="Arial" w:cs="Arial" w:eastAsia="Times New Roman" w:hAnsi="Arial"/>
          <w:lang w:eastAsia="ru-ru"/>
        </w:rPr>
        <w:t> («лама-окенан»)) ).</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Учение это действительно тайное. Одна из техник – чтение </w:t>
      </w:r>
      <w:r>
        <w:rPr>
          <w:i w:val="1"/>
          <w:sz w:val="18.0"/>
          <w:szCs w:val="18.0"/>
          <w:color w:val="000000"/>
          <w:rFonts w:ascii="Arial" w:cs="Arial" w:eastAsia="Times New Roman" w:hAnsi="Arial"/>
          <w:lang w:eastAsia="ru-ru"/>
          <w:bdr w:val="none" w:sz="0" w:space="0" w:color="auto"/>
        </w:rPr>
        <w:t>мантр</w:t>
      </w:r>
      <w:r>
        <w:rPr>
          <w:sz w:val="18.0"/>
          <w:szCs w:val="18.0"/>
          <w:color w:val="000000"/>
          <w:rFonts w:ascii="Arial" w:cs="Arial" w:eastAsia="Times New Roman" w:hAnsi="Arial"/>
          <w:lang w:eastAsia="ru-ru"/>
        </w:rPr>
        <w:t> – священных фраз, молитв (ну там знаете кришнаитов: «Хари кришна, хари рама…»). Надо определённое число раз произнести их.</w:t>
      </w:r>
    </w:p>
    <w:p>
      <w:pPr>
        <w:spacing w:after="0" w:line="300" w:lineRule="atLeast"/>
        <w:shd w:val="clear" w:color="auto" w:fill="FFFFFF"/>
        <w:rPr>
          <w:sz w:val="18.0"/>
          <w:szCs w:val="18.0"/>
          <w:color w:val="000000"/>
          <w:rFonts w:ascii="Arial" w:cs="Arial" w:eastAsia="Times New Roman" w:hAnsi="Arial"/>
          <w:lang w:eastAsia="ru-ru"/>
        </w:rPr>
      </w:pPr>
      <w:r>
        <w:rPr>
          <w:i w:val="1"/>
          <w:sz w:val="18.0"/>
          <w:szCs w:val="18.0"/>
          <w:color w:val="000000"/>
          <w:rFonts w:ascii="Arial" w:cs="Arial" w:eastAsia="Times New Roman" w:hAnsi="Arial"/>
          <w:lang w:eastAsia="ru-ru"/>
          <w:bdr w:val="none" w:sz="0" w:space="0" w:color="auto"/>
        </w:rPr>
        <w:t>Дзен-буддизм</w:t>
      </w:r>
      <w:r>
        <w:rPr>
          <w:sz w:val="18.0"/>
          <w:szCs w:val="18.0"/>
          <w:color w:val="000000"/>
          <w:rFonts w:ascii="Arial" w:cs="Arial" w:eastAsia="Times New Roman" w:hAnsi="Arial"/>
          <w:lang w:eastAsia="ru-ru"/>
        </w:rPr>
        <w:t>. Исповедуется в Японии (около 60 монастрей), сейчас популярен в США, Европе, но в серьёз – только в Японии. Дзен – «размышление». Человек медитирует, погружаясь в размышления, саморефлексия… Что бы не засыпать, во время медитации ходит человек с палкой и стимулирует.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Единственной реликвией буддизма является зуб б(Б)удды (хранится в Шри-Ланке, был вытащён из погребального костра после смерти). Нет понятия палмничества. Пости все монастыри расположены в местах, где буддистов почти нет. Монахи не исповедуют, не отпускают грехи (нет таких понятий).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Будда говорил, что его учение будет распространяться тысячу лет, но если туда ввяжется женщина, то этот срок сократится вдвое.</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Космогония буддистская. Есть некий </w:t>
      </w:r>
      <w:r>
        <w:rPr>
          <w:i w:val="1"/>
          <w:sz w:val="18.0"/>
          <w:szCs w:val="18.0"/>
          <w:color w:val="000000"/>
          <w:rFonts w:ascii="Arial" w:cs="Arial" w:eastAsia="Times New Roman" w:hAnsi="Arial"/>
          <w:lang w:eastAsia="ru-ru"/>
          <w:bdr w:val="none" w:sz="0" w:space="0" w:color="auto"/>
        </w:rPr>
        <w:t>Ишвара</w:t>
      </w:r>
      <w:r>
        <w:rPr>
          <w:sz w:val="18.0"/>
          <w:szCs w:val="18.0"/>
          <w:color w:val="000000"/>
          <w:rFonts w:ascii="Arial" w:cs="Arial" w:eastAsia="Times New Roman" w:hAnsi="Arial"/>
          <w:lang w:eastAsia="ru-ru"/>
        </w:rPr>
        <w:t>, который создал всё мироздание по своему желанию. Он един в трёх лицах: </w:t>
      </w:r>
      <w:r>
        <w:rPr>
          <w:i w:val="1"/>
          <w:sz w:val="18.0"/>
          <w:szCs w:val="18.0"/>
          <w:color w:val="000000"/>
          <w:rFonts w:ascii="Arial" w:cs="Arial" w:eastAsia="Times New Roman" w:hAnsi="Arial"/>
          <w:lang w:eastAsia="ru-ru"/>
          <w:bdr w:val="none" w:sz="0" w:space="0" w:color="auto"/>
        </w:rPr>
        <w:t>Брахма</w:t>
      </w:r>
      <w:r>
        <w:rPr>
          <w:sz w:val="18.0"/>
          <w:szCs w:val="18.0"/>
          <w:color w:val="000000"/>
          <w:rFonts w:ascii="Arial" w:cs="Arial" w:eastAsia="Times New Roman" w:hAnsi="Arial"/>
          <w:lang w:eastAsia="ru-ru"/>
        </w:rPr>
        <w:t> (творение), </w:t>
      </w:r>
      <w:r>
        <w:rPr>
          <w:i w:val="1"/>
          <w:sz w:val="18.0"/>
          <w:szCs w:val="18.0"/>
          <w:color w:val="000000"/>
          <w:rFonts w:ascii="Arial" w:cs="Arial" w:eastAsia="Times New Roman" w:hAnsi="Arial"/>
          <w:lang w:eastAsia="ru-ru"/>
          <w:bdr w:val="none" w:sz="0" w:space="0" w:color="auto"/>
        </w:rPr>
        <w:t>Вишну</w:t>
      </w:r>
      <w:r>
        <w:rPr>
          <w:sz w:val="18.0"/>
          <w:szCs w:val="18.0"/>
          <w:color w:val="000000"/>
          <w:rFonts w:ascii="Arial" w:cs="Arial" w:eastAsia="Times New Roman" w:hAnsi="Arial"/>
          <w:lang w:eastAsia="ru-ru"/>
        </w:rPr>
        <w:t> (хранитель сотворённого) и </w:t>
      </w:r>
      <w:r>
        <w:rPr>
          <w:i w:val="1"/>
          <w:sz w:val="18.0"/>
          <w:szCs w:val="18.0"/>
          <w:color w:val="000000"/>
          <w:rFonts w:ascii="Arial" w:cs="Arial" w:eastAsia="Times New Roman" w:hAnsi="Arial"/>
          <w:lang w:eastAsia="ru-ru"/>
          <w:bdr w:val="none" w:sz="0" w:space="0" w:color="auto"/>
        </w:rPr>
        <w:t>Шива</w:t>
      </w:r>
      <w:r>
        <w:rPr>
          <w:sz w:val="18.0"/>
          <w:szCs w:val="18.0"/>
          <w:color w:val="000000"/>
          <w:rFonts w:ascii="Arial" w:cs="Arial" w:eastAsia="Times New Roman" w:hAnsi="Arial"/>
          <w:lang w:eastAsia="ru-ru"/>
        </w:rPr>
        <w:t> (разрушение). Буддисты эти идеи не приняли, так как мир пребывает в процессе постоянного разрушения и возниконовения. Если мир творится этим Ишварой, то тогда он одержим одновременно противоречивыми желаниями. Тем более почему в мире так много страданий, если он получает от этого удовольствия, то он какой-то странный. Буддисты предложили следующуб концепцию. Всё что происходит есть результат взаимодействия естественных причин</w:t>
      </w:r>
    </w:p>
    <w:p>
      <w:pPr>
        <w:outlineLvl w:val="0"/>
        <w:spacing w:after="0" w:before="300" w:line="300" w:lineRule="atLeast"/>
        <w:pBdr>
          <w:bottom w:val="single" w:sz="6" w:space="5" w:color="808080"/>
        </w:pBdr>
        <w:shd w:val="clear" w:color="auto" w:fill="FFFFFF"/>
        <w:rPr>
          <w:sz w:val="30.0"/>
          <w:szCs w:val="30.0"/>
          <w:color w:val="000000"/>
          <w:rFonts w:ascii="Arial" w:cs="Arial" w:eastAsia="Times New Roman" w:hAnsi="Arial"/>
          <w:lang w:eastAsia="ru-ru"/>
          <w:kern w:val="36"/>
        </w:rPr>
      </w:pPr>
      <w:r>
        <w:rPr>
          <w:sz w:val="30.0"/>
          <w:szCs w:val="30.0"/>
          <w:color w:val="000000"/>
          <w:rFonts w:ascii="Arial" w:cs="Arial" w:eastAsia="Times New Roman" w:hAnsi="Arial"/>
          <w:lang w:eastAsia="ru-ru"/>
          <w:kern w:val="36"/>
        </w:rPr>
        <w:t>ФИЛОСОФИЯ ДРЕВНЕГО КИТАЯ.</w:t>
      </w:r>
    </w:p>
    <w:p>
      <w:pPr>
        <w:spacing w:after="0" w:line="300" w:lineRule="atLeast"/>
        <w:shd w:val="clear" w:color="auto" w:fill="FFFFFF"/>
        <w:rPr>
          <w:sz w:val="18.0"/>
          <w:szCs w:val="18.0"/>
          <w:color w:val="000000"/>
          <w:rFonts w:ascii="Arial" w:cs="Arial" w:eastAsia="Times New Roman" w:hAnsi="Arial"/>
          <w:lang w:eastAsia="ru-ru"/>
        </w:rPr>
      </w:pPr>
      <w:r>
        <w:rPr>
          <w:i w:val="1"/>
          <w:sz w:val="18.0"/>
          <w:szCs w:val="18.0"/>
          <w:color w:val="000000"/>
          <w:rFonts w:ascii="Arial" w:cs="Arial" w:eastAsia="Times New Roman" w:hAnsi="Arial"/>
          <w:lang w:eastAsia="ru-ru"/>
          <w:bdr w:val="none" w:sz="0" w:space="0" w:color="auto"/>
        </w:rPr>
        <w:t>Конфуцианство</w:t>
      </w:r>
      <w:r>
        <w:rPr>
          <w:sz w:val="18.0"/>
          <w:szCs w:val="18.0"/>
          <w:color w:val="000000"/>
          <w:rFonts w:ascii="Arial" w:cs="Arial" w:eastAsia="Times New Roman" w:hAnsi="Arial"/>
          <w:lang w:eastAsia="ru-ru"/>
        </w:rPr>
        <w:t> и </w:t>
      </w:r>
      <w:r>
        <w:rPr>
          <w:i w:val="1"/>
          <w:sz w:val="18.0"/>
          <w:szCs w:val="18.0"/>
          <w:color w:val="000000"/>
          <w:rFonts w:ascii="Arial" w:cs="Arial" w:eastAsia="Times New Roman" w:hAnsi="Arial"/>
          <w:lang w:eastAsia="ru-ru"/>
          <w:bdr w:val="none" w:sz="0" w:space="0" w:color="auto"/>
        </w:rPr>
        <w:t>даосизм</w:t>
      </w:r>
      <w:r>
        <w:rPr>
          <w:sz w:val="18.0"/>
          <w:szCs w:val="18.0"/>
          <w:color w:val="000000"/>
          <w:rFonts w:ascii="Arial" w:cs="Arial" w:eastAsia="Times New Roman" w:hAnsi="Arial"/>
          <w:lang w:eastAsia="ru-ru"/>
        </w:rPr>
        <w:t>. Возникли примерно в 5-6 веках до н. э., религиями по сути не являются.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Конфуций – выдающийся педагог, мыслитель, политический деятель Китая, жил с 551 по 479 гг до н. э. В 136 г до н. э. Конфуций был обожествлён и конфуцианство было принято как официальное учение в Китае. В 555 г н. э. был издан указ о создании в каждом китайском городе храма в честь Конфуция.</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Канон (</w:t>
      </w:r>
      <w:r>
        <w:rPr>
          <w:i w:val="1"/>
          <w:sz w:val="18.0"/>
          <w:szCs w:val="18.0"/>
          <w:color w:val="000000"/>
          <w:rFonts w:ascii="Arial" w:cs="Arial" w:eastAsia="Times New Roman" w:hAnsi="Arial"/>
          <w:lang w:eastAsia="ru-ru"/>
          <w:bdr w:val="none" w:sz="0" w:space="0" w:color="auto"/>
        </w:rPr>
        <w:t>тринадцатикнижие</w:t>
      </w:r>
      <w:r>
        <w:rPr>
          <w:sz w:val="18.0"/>
          <w:szCs w:val="18.0"/>
          <w:color w:val="000000"/>
          <w:rFonts w:ascii="Arial" w:cs="Arial" w:eastAsia="Times New Roman" w:hAnsi="Arial"/>
          <w:lang w:eastAsia="ru-ru"/>
        </w:rPr>
        <w:t>) сложился в 10-12 веках, включает в себя произведение, созданные во второй половине первого тысячелетия до н. э.. Это 13-книжие являлось основой обучения китайцев и оставалось таким до 20 века (во китайской революции в 1911 г.). Сам Конфуций ничего не писал (он создал школу когда ему было уже 50 лет), а ученики тщательно записывали и результатом явилась книга «Беседы и высказывания» - сборник несистематизированных высказываний, нравоучений. Каждый китаец должен был выучивать её наизусть и пользоваться её до своего конца.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Природа его не интересовало, его философия была антропоцентрична. Целью было создать идеальные отношения между людьми и в семье, и в обществе, и в государстве. Разрабатывает концепцию об идеальном муже. Идеализируется прошлое (чем что-то было раньше, тем тогда было лучше). Уважение к старшим (до 20 века сын ничего не мог менять в доме в течение 3 лет после смерти отца). Был фаталистом – всё определено судьбой, и кто не верит в судьбу тот не может считаться настоящим мужем. А идеальный муж испытывает три страха: перед могуществом судьбы, перед великими людьми и перед словами мудреца. Таким мужем может стать каждым. Он должен вызывать уважение, не быть жестоким, справедливым, осторожен по отношению к тому, что не знает. Слушаю многое, выбираю лучшее, следую только ему. Когда учишься, должен размышлять. Всегда надо руководствоваться словом «снисходительность». О государстве – каждый должен быть на своём месте (должна соблюдаться иерархия). Мудрый правитель должен заботиться, чтобы у его подчинённых всегда была еда, военное снаряжение и чтобы народ доверял правителю. Иначе будет неустойчивость и государство погибнет. Не стоит заставлять людей делать что-то путём угроз, надо чтобы ему было противно это делать. Закон фа – закон в нашем понимании, закон ли – жизнь на основах доброты, человеколюбия и т. п. Так вот, надо следовать не закону фа, но ли.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После смерти Конфуция его школа распалась на 8 школ, наибольшее значение из которых имели две: школа мэндзи и школа сюндзи (!!!проверить оба названия!!!). Мэндзи: все люди от природы добры, они стремяться к доброте, но на них действуют внешние факторы. Умный правитель должен быть озабочен чтобы все его люди были заняты своим делом. Те кто работают силой ума, те подчиняют тех, кто работает силй мышц, но подчинённые содержат тех, кто ими управляет. У сюндзи: человек имеет злую природу, всё что в нём есть хорошего есть благо приобретённое, о рождения человек стремится к выгоде, поэтому надо особое внимание надо уделять воспитанию. Атеизм (дожди идут как после молитв, так и перед ними).</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Законники. Государство - бездушный механизм. Надо иметь много наказаний и мало наград. Карать максимально жестоко, разобщать, поощрять доносы, пресекать искусство, философию. Всё государство должно развивать земледелие и воевать. Добродетель – мать всех пороков. Отменили наследственность власти. Ввели круговую поруку. Закон должен быть понятен всем, а искусство управлять – никому. Позиция </w:t>
      </w:r>
      <w:r>
        <w:rPr>
          <w:i w:val="1"/>
          <w:sz w:val="18.0"/>
          <w:szCs w:val="18.0"/>
          <w:color w:val="000000"/>
          <w:rFonts w:ascii="Arial" w:cs="Arial" w:eastAsia="Times New Roman" w:hAnsi="Arial"/>
          <w:lang w:eastAsia="ru-ru"/>
          <w:bdr w:val="none" w:sz="0" w:space="0" w:color="auto"/>
        </w:rPr>
        <w:t>Даосизма</w:t>
      </w:r>
      <w:r>
        <w:rPr>
          <w:sz w:val="18.0"/>
          <w:szCs w:val="18.0"/>
          <w:color w:val="000000"/>
          <w:rFonts w:ascii="Arial" w:cs="Arial" w:eastAsia="Times New Roman" w:hAnsi="Arial"/>
          <w:lang w:eastAsia="ru-ru"/>
        </w:rPr>
        <w:t>.</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Дао в формулировке Лао-дзи (6-5век до н. э.). Дао, которое можно выразить словами не есть истинное дао.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Постоянным и вечным можно назвать только то, что родилось с возникновением неба. Таким можно считать только дао. Дао можно постагать, но нельзя воспринимать, оно лишено формы, беззвучно, лишино формы, беспредельно. Основа и причина всего сущего.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Если не почитать мудрецов, то в народе не будет ссор. Если не будет драгоценных предметов, то не будет воров. Мудрый правитель делает сердца простых людей пустыми, а желудки – полными. Такое управление ослабит их волю и укрепит кости. У людей не должно быть не знаний, ни страстей. Государства надо сделать малыми, а население редким. Даже если естьоружие не следует его показывать. Вернуться к тем временам, когда люди плели узелки вместо письма, в таком случае никто ни у кого ничего отнимать не будет, все будут слушать пение петухов и лай собак и никто никого не потревожит. Умнвми людьми управлять трудно. Когда в Поднебесной господствует Дао, лошади унавоживают землю, а когда нет Дао – боевые кони пасутся на полях. Выброси все весы и мерки и не будет в народе войн, уничтожьте все драгоценности. Пока мудрецы не умрут, разбойники не исчезнут.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Значит, ну получилось так, что вопрос о происхождении философии тесно связан с вопросом о происхождении ну по крайней мере западной культуры, и развитие философии оказалось тесно связанным с развитием всей западной культуры. Ну появляется философия в 7-6 веках до нашей эры в Греции. Почему собственно в Греции и на смену чему она приходит, и в чём специфика философского мировоззрения ну по крайней мере того времени?</w:t>
      </w:r>
    </w:p>
    <w:p>
      <w:pPr>
        <w:spacing w:after="0" w:line="300" w:lineRule="atLeast"/>
        <w:shd w:val="clear" w:color="auto" w:fill="FFFFFF"/>
        <w:rPr>
          <w:sz w:val="18.0"/>
          <w:szCs w:val="18.0"/>
          <w:color w:val="000000"/>
          <w:rFonts w:ascii="Arial" w:cs="Arial" w:eastAsia="Times New Roman" w:hAnsi="Arial"/>
          <w:lang w:eastAsia="ru-ru"/>
        </w:rPr>
      </w:pPr>
      <w:r>
        <w:rPr>
          <w:i w:val="1"/>
          <w:sz w:val="18.0"/>
          <w:szCs w:val="18.0"/>
          <w:color w:val="000000"/>
          <w:rFonts w:ascii="Arial" w:cs="Arial" w:eastAsia="Times New Roman" w:hAnsi="Arial"/>
          <w:lang w:eastAsia="ru-ru"/>
          <w:bdr w:val="none" w:sz="0" w:space="0" w:color="auto"/>
        </w:rPr>
        <w:t>вопросы в зал: </w:t>
      </w:r>
      <w:r>
        <w:rPr>
          <w:sz w:val="18.0"/>
          <w:szCs w:val="18.0"/>
          <w:color w:val="000000"/>
          <w:rFonts w:ascii="Arial" w:cs="Arial" w:eastAsia="Times New Roman" w:hAnsi="Arial"/>
          <w:lang w:eastAsia="ru-ru"/>
        </w:rPr>
        <w:t>Ну что такое Античность? Когда она была? Хотя бы по времени?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Античность - это с 6 до нашей эры по 5 век нашей эры.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Так вот, философия возникает в 7-6 веках до нашей эры, и основная заслуга первых античных философов состоит в том, что они попытались дать рациональную картину мира, попытались объяснить мир исходя из него самого, то есть без привлечения всяких там потусторонних сил. Ну почему именно в Греции? В то время, как известно, существовали достаточно развитые цивилизации государства: Был Египет, Вавилон - и тем не менее именно с Грецией связывается возникновение античной философии. Ну, что для того времени характерно было в Египте? В Египте как известно математика была хорошо развита. А какая математика, как сейчас бы сказали, прикладная или фундаментальная? Прикладная, то есть изучалось то, что связывается там с измерениями, со взвешиваниями и тому подобным. Тоже не очень случайно это так. Египет это земледельческое государство, основано было на орошаемом земледелии, стиль хозяйствования такого должен был быть очень жёстким, то есть необходимо было соблюдать строжайшую дисциплину, ну грубо говоря прошляпил там разлив Нила - погибли у тебя все посевы, соответственно неприятности большие для государства. Вот в соответствии с такой жёсткой экономической дисциплиной, не менее жёсткая бала дисциплина и в идеологии. Ну тоже если грубо: знания аккумулировались жрецами, государство было очень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консервативным. Ну консерватизм, вообще говоря его однозначно оценивать сложно: с одной стороны консерватизм сопротивляется всяким новациям, поэтому консервативное государство всегда будет отставать, а с другой стороны, оно создаёт как современные тоталитарные государства, оно способствует сопротивляемости всяким влияниям из вне, то есть способствует устойчивости государства, ну повышает его обороноспособность, то есть в самых разных направлениях, значит консерватизм - явление и положительное. Но в таком государстве тяжело, естественно, развиваться и наукам, и искусствам, и всему прочему. Но принципиально иная ситуация, ну здесь понятно - всё на основе традиций, традиции из поколение в поколение передаются, и шаг вправо, шаг влево ни к чему хорошему не приводит.</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Теперь какая ситуация в Греции. В Греции ситуация принципиально другая, отчасти и из-за её географического положения, греки промышляли военно-морским разбоем, если можно так сказать, жили за счёт ремёсел, и вот уже в начале первого тысячелетия до нашей эры в Греции стали складываться самостоятельные города-государства - полисы с более-менее независимым правлением, демократическим правлением. Ну что означает "более или менее". Менее демократическим оно было там где власть принадлежала тирану, но тем не менее определённые элементы демократии были, поскольку абсолютной властью тиран, несмотря на своё название, не обладал, то есть в принятии государственно-важных решений он должен был опираться на волю народа, хотя бы формально. Ну а более демократическим было правление там, где существовала просто народная демократия. Ну, демократия в этом смысле двух видов бывает. Значит какие виды демократии знаете? (</w:t>
      </w:r>
      <w:r>
        <w:rPr>
          <w:i w:val="1"/>
          <w:sz w:val="18.0"/>
          <w:szCs w:val="18.0"/>
          <w:color w:val="000000"/>
          <w:rFonts w:ascii="Arial" w:cs="Arial" w:eastAsia="Times New Roman" w:hAnsi="Arial"/>
          <w:lang w:eastAsia="ru-ru"/>
          <w:bdr w:val="none" w:sz="0" w:space="0" w:color="auto"/>
        </w:rPr>
        <w:t>пауза</w:t>
      </w:r>
      <w:r>
        <w:rPr>
          <w:sz w:val="18.0"/>
          <w:szCs w:val="18.0"/>
          <w:color w:val="000000"/>
          <w:rFonts w:ascii="Arial" w:cs="Arial" w:eastAsia="Times New Roman" w:hAnsi="Arial"/>
          <w:lang w:eastAsia="ru-ru"/>
        </w:rPr>
        <w:t>) Никаких вообще? Ну у нас какая? - А у нас нету. - Ну в США, у нас - почти такая же? Ну кто нами управляет-то, мы сами или как? Во, представители. (</w:t>
      </w:r>
      <w:r>
        <w:rPr>
          <w:i w:val="1"/>
          <w:sz w:val="18.0"/>
          <w:szCs w:val="18.0"/>
          <w:color w:val="000000"/>
          <w:rFonts w:ascii="Arial" w:cs="Arial" w:eastAsia="Times New Roman" w:hAnsi="Arial"/>
          <w:lang w:eastAsia="ru-ru"/>
          <w:bdr w:val="none" w:sz="0" w:space="0" w:color="auto"/>
        </w:rPr>
        <w:t>реплика из зала</w:t>
      </w:r>
      <w:r>
        <w:rPr>
          <w:sz w:val="18.0"/>
          <w:szCs w:val="18.0"/>
          <w:color w:val="000000"/>
          <w:rFonts w:ascii="Arial" w:cs="Arial" w:eastAsia="Times New Roman" w:hAnsi="Arial"/>
          <w:lang w:eastAsia="ru-ru"/>
        </w:rPr>
        <w:t>) - Олигархи. - Вот уберите эти штуки (</w:t>
      </w:r>
      <w:r>
        <w:rPr>
          <w:i w:val="1"/>
          <w:sz w:val="18.0"/>
          <w:szCs w:val="18.0"/>
          <w:color w:val="000000"/>
          <w:rFonts w:ascii="Arial" w:cs="Arial" w:eastAsia="Times New Roman" w:hAnsi="Arial"/>
          <w:lang w:eastAsia="ru-ru"/>
          <w:bdr w:val="none" w:sz="0" w:space="0" w:color="auto"/>
        </w:rPr>
        <w:t>на диктофоны</w:t>
      </w:r>
      <w:r>
        <w:rPr>
          <w:sz w:val="18.0"/>
          <w:szCs w:val="18.0"/>
          <w:color w:val="000000"/>
          <w:rFonts w:ascii="Arial" w:cs="Arial" w:eastAsia="Times New Roman" w:hAnsi="Arial"/>
          <w:lang w:eastAsia="ru-ru"/>
        </w:rPr>
        <w:t>), тогда будем разговаривать. Так вот: представительная демократия и прямая. Представительная демократия - это когда от определённого количества людей (по национальному признаку, географическому или ещё какому) выбирается представитель. И дальше предполагается, что этот представитель выражает интересы того, кто его выбрал, а те кто его выбрал уже не принимают участия в управлении. И прямая демократия. Что такое прямая демократия? Это когда каждый имеющий право голоса учавствует в принятии государственно важных решений. Новгородское вече классический пример.</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Так вот, в ряде полисов была такакя прямая демократия. То есть люди по сути управуляли сами собой. Ну что это представляло собой, так схематично: принималось решение организовать завоевательный поход на соседа, выходили вот эти самые граждане и перед ними выступали люди, претендующие на роль предводителя в таком походе, предлагали свою предвыборную программу. Во-первых, таким претендентом мог быть абсолютно любой (гражданин, естественно), то есть он мог быть богатым, бедным, известным, неизвестным, суперавторитетом, ещё каким-нибудь, то есть любой человек из любых слоёв. Дальше выбирали его на роль такого предводителя, город снабжал его всем необходимым, и когда он возвращался из такого завоевательного похода, ну если с победой, то ему всякие почести, а если с поражением, то опять же не зависимо от социального статуса, там по сути два варианта либо сразу, как вы показали казнили, либо подвергали астракизму - выгоняли из города, лишали гражданскиз прав, в общем тоже хорошего мало. Принималось решение о его судьбе тоже демократическим путём. Голосовали камушками разноцветными, проходили через палатки закрытые, то есть всё было демократично.</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Так вот такая ситуация способствовала действительно формированию нового способа мышления и нового отношения к миру. Ну, во-первых, когда перед вами докладывают ну допустим те же предвыборные прграммы, то вы должны обладать достаточной рассудительностью, чтобы понять, что это программа более логична, более обоснованна, а та - совершенно нереалистична. Кроме того, тот кто излагает эту программу тоже долен донести её до слушателя. Вот в такой ситуации стали возникать первые Школы - диалектики. Собственно это первые философские школы, "предфилософские", скажем так. Первоначально, значение слова </w:t>
      </w:r>
      <w:r>
        <w:rPr>
          <w:i w:val="1"/>
          <w:sz w:val="18.0"/>
          <w:szCs w:val="18.0"/>
          <w:color w:val="000000"/>
          <w:rFonts w:ascii="Arial" w:cs="Arial" w:eastAsia="Times New Roman" w:hAnsi="Arial"/>
          <w:lang w:eastAsia="ru-ru"/>
          <w:bdr w:val="none" w:sz="0" w:space="0" w:color="auto"/>
        </w:rPr>
        <w:t>dialektike - </w:t>
      </w:r>
      <w:r>
        <w:rPr>
          <w:sz w:val="18.0"/>
          <w:szCs w:val="18.0"/>
          <w:color w:val="000000"/>
          <w:rFonts w:ascii="Arial" w:cs="Arial" w:eastAsia="Times New Roman" w:hAnsi="Arial"/>
          <w:lang w:eastAsia="ru-ru"/>
        </w:rPr>
        <w:t xml:space="preserve">искусство вести спор. То есть в первых философских школах обучали, по сути, риторике, логике, то есть и учили грамотно излагать свою позицию. Первоначально они были элитарными, и функции их были достаточно узкими, но а затем, сейчас я про это немножко скажу, и функции философов расширились, и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доступ в эти самые философские школы тоже стал более свободным. В этот же период, кстати, и возникает математика как наука фундаментальная, тоже я к этому ещё вернусь, то есть не случайно именно с Грецией связывается создание математики как науки. Ну Фалес, например, что сделал, чем он знаменит? Теорема Фалеса, да? Доказывал он, доказывал, на наш взгляд, совершейнейшую ерунду: там, диаметр делит круг пополам, вертикальные углы, ну и ради бога. Значит в чём здесь главная проблема? Главная проблема состоит в том, что в том же Египте никому в голову не приходило </w:t>
      </w:r>
      <w:r>
        <w:rPr>
          <w:i w:val="1"/>
          <w:sz w:val="18.0"/>
          <w:szCs w:val="18.0"/>
          <w:color w:val="000000"/>
          <w:rFonts w:ascii="Arial" w:cs="Arial" w:eastAsia="Times New Roman" w:hAnsi="Arial"/>
          <w:lang w:eastAsia="ru-ru"/>
          <w:bdr w:val="none" w:sz="0" w:space="0" w:color="auto"/>
        </w:rPr>
        <w:t>доказывать</w:t>
      </w:r>
      <w:r>
        <w:rPr>
          <w:sz w:val="18.0"/>
          <w:szCs w:val="18.0"/>
          <w:color w:val="000000"/>
          <w:rFonts w:ascii="Arial" w:cs="Arial" w:eastAsia="Times New Roman" w:hAnsi="Arial"/>
          <w:lang w:eastAsia="ru-ru"/>
        </w:rPr>
        <w:t>математические утверждения. Там эти утверждения использовались на практике и оценивались они с точки зрения имненно утилитарной - работает это утверждение, будем его использовать, не работает - до свидания, разработаем новое. Так вот Фалес первым поставил вопрос о необходимости доказательства математических утверждений, то есть решал вопрос чисто теоретического характера.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Ну на смену чему всё это приходит - такая рационалистичность, демократичность, логичность?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Приходит это всё на смены мифилогическому мышлению. Что характерно для мифологии? Именно приходит и идёт, собственно говоря, до сих пор, и непонятно, заменит ли когда-нибудь философию.</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Что характерно для мифологического мышления? Здесь два таких термина, запоминать их не обязательно, а смысл у них простой: один термин - синкретичность, другой - симпрактичность. Смысл этих терминов вот какой. Одно слово означает целое поле семантически однородным объектов, причём однородность их может быть довольно условной. Ну скажем австралийские аборигены пользуются словом "кенгуру". Под кенгуру поминается сама кенгуру, мясо кенгуру, шкура кенгуру, время для охоты на кенгуру, копьё для охоты на кенгуру и тому подобное. То есть то что связывает сознание с кенгуру обозначают просто одним словом.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Ну вообще откуда берётся информация о том что было тогда в плане мировоззрения, в плане языка. Здесь пользуются изучением нецивилизованных народов, а во-вторых, есть такой биогенетический закон, открыт он был в 19 веке немецкими биологами Мюллером и Геккелем. И звучит он так: онтогенез повторяет филогенез. А смысл опять же очень простой.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По тому как развивается индивидум (онтогенез - это индивидуальное развитие) можно делать выводы как развивается весь вид в целом. То есть по тому как происходит освоение мира ребёнком, по тому как язык осваивает и тому подобное можно делать выводы о том как это происходило в истории человечества. Так вот если у кого детёныши есть маленькие где-нибудьпоблизости можете посмотреть - у ребёнка с одним словом может бог знает что ассоциироваться. Метро может ассоциироваться с зоопарком, с чупа-чупсом, с чем угодно, если его на метро везли в зоопарк, в метро купили чупу-чупс. Значит вот это одна особенность мифологического мышления. Вторая - симпрактичность. Во-первых, это отсутствие абстрактного мышления, то есть это означает... Ну вот опять же традиционный пример, ну дабы чукчу не трогать, житель дальнего севера спрашивает, вот говорят "Ты на севере живёшь, на севере все медведи белые. Ты встераешь здесь медведя. Какого он будет цвета?" Ну чукча, то есть житель крайнего севера отвечает: "Белого". Ну казалось бы всё правильно. А дальше с ним продолжают разговор: "А вот ты приехал в среднюю полосу, а там все медведи бурые; ты встречаешь здесь медведя. Какого он будет цвета?" За дурака держите жителя крайнего севера. Он говорит: "Не знаю, не видел". То есть о том, с чем непосредственно не сталкивался, чего в практике не имел, о том не имею суждения. То есть это тесная связь понятия и практика.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Ещё одна особенность мифологизма это метафоричность. Ну что означает метафоричность? Мы все с вами метафорами пользуемся, называю это сленгом. И при этом понимаем, что это именно сленг, тоже навязший в зубах пример коротенький: стоят люди на остановке тролейбусной, и кто-то говорит: "Вон рога идут". Все сразу подтягиваются, все сразу понимают, о чес идёт речь, то есть никому в голову не приходит анализировать это утверждение с логической точки зрения: какие рога, куда идут, зачем идут. Та же ситуация в стихах - их никто логически не анализирует, принимает именно как метафоры. Так вот для мифологии характерно слияние метафоричности, нереальности и реальности. Ну если брать мифы древней Греции, ну то что вам хорошо известно. Ну боги там живут на чём, где? На Олимпе. Олимп - что такое? Гора, пока ещё в Греции стоит, хотя говорят, что по кусочкам её растаскивают. Ну тем не менее - реальная гора. Реальная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гора с некими особыми свойствами - место обитания богов. Сами боги что собой представляют? Те же самые люди - женятся, разводятся, детей рожают, пакостят друг другу, пьют вообще, едят... Ну короче говоря, ведут совершенно человеческий образ жизни и плюс к тому наделены некоторыми сверхестественными качествами. Ну тот же Зевс - токой же мужик, ну побольше, рожает временами, но тем не менее одержим всем тем, чем должен заниматься нормальный мужик. Так вот, ещё раз повторяю, для мифологии вот эта связь реальности и вымысла - это одна из основным характеристик. Ну и ещё такой параметр - у мифов нет авторов. Это народное творчество.</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На смену вот этому и приходит рациональное мировоззрение. Рациональзм этот проявляется во всём, скажем знаменитые законы Солона (6 век) - законы совершенно прозрачные, совершенно логичные. Ну такие, например, - кто во время смуты не примет ни одну сторону подлежит астракизму. Понятно - в тяжелый период надо определяться со своими политическим позициями. За обиженного может вступаться лишь тот, кто сам не пострадал от обидчика. То есть необходима беспристрастность. Если берём литературу, того же Гомера, герой - чистых линий. Если он хороший, то он до конца хороший, если он скотина, то законченная скотина. Скульптуру сравниваем греческую и ту же египетскую или индийскую - то же самое: всё пропорционально, всё красиво, ну если встречаются там козлоногие боги, это боги второго плана. А в основном - никаках там восьмируких, </w:t>
      </w:r>
      <w:r>
        <w:rPr>
          <w:i w:val="1"/>
          <w:sz w:val="18.0"/>
          <w:szCs w:val="18.0"/>
          <w:color w:val="000000"/>
          <w:rFonts w:ascii="Arial" w:cs="Arial" w:eastAsia="Times New Roman" w:hAnsi="Arial"/>
          <w:lang w:eastAsia="ru-ru"/>
          <w:bdr w:val="none" w:sz="0" w:space="0" w:color="auto"/>
        </w:rPr>
        <w:t>n</w:t>
      </w:r>
      <w:r>
        <w:rPr>
          <w:sz w:val="18.0"/>
          <w:szCs w:val="18.0"/>
          <w:color w:val="000000"/>
          <w:rFonts w:ascii="Arial" w:cs="Arial" w:eastAsia="Times New Roman" w:hAnsi="Arial"/>
          <w:lang w:eastAsia="ru-ru"/>
        </w:rPr>
        <w:t>-головых и тому подобных вы там не встретите. Со всех сторон идёт наступление рационализма. И этот рационалистический стиль мышления он действительно транслировался в западную культуру. И запад пошёл именно по пути эллинизма.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Ещё раз повторяю - именно пошёл, потому что те же философские системы, ну Гегеля взять, 19 век, например; там сколько угодно этих мифилогоческих элементов. Ну Гегель постулирует существование абсолютной идеи, а дальше вокруг этой идеи и развивает свою философию, но что такое эта абсолютная система, он объяснять не собирается, его это совершенно не интересует, то есть по сути чисто мифологический элемент. Но, в конце концов, если Вас спросить, знаете ли Вы свой знак Зодиака, наверняка 99% этот знак знают. Те же самые отголоски мифологического мышления. Вот всякие уфологии, парапсихологии и тому подобное - это все из этой серии. Хорошо это или плохо - это другой вопрос, но можно этот факт констатировать. Религиозная вера тоже сюда относится.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Переходим, собственно, к философии уже. На смену чему она пришла. Первые шаги греков на пути к философии связываются с семью мудрецами. Семь мудрецов.</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Почему с ними?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 Греции существовало давно оформившееся стремление понять и саму жизнь и что движет человеком в этой жизни, и как развивается то, что окружает человека, и развивается ли оно вообще, и как оно существует, и откуда оно взялось.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 высказываниях этих семи мудрецов. Первый канон был составлен Димитрием Фаллесским в 4 веке до н. э. И считается, что имена мудрецов были упомянуты в 582-581 г. до н. э. В это время проводились стихийские игры - игры проводимые в честь Аполлона, представлявшие собой состязание в мудрости. Считается, что на этих играх были впервые названы имена семи мудрецов. Списки их существовали разные, но во всех списках присутствовали 4 имени: Солон из Афин, Переандр из Коринфа, Питтак и Фалес неизвестно откуда. К ним еще добавляются Биант, Хилон из Спарты и Анахарсис (скиф). Все они относятся к 7-6 векам. Именно в изречениях этих мудрецов и зарождалась греческая философия. Изречения их были широко известны. Такие высказывания, как "познать самого себя" и "ничего сверх меры" были высечены над входом в храм Аполлона в Дельфах.</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Классификация изречений: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изречения об этике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изречения о познании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 изречения о мироздании.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Что касается этики - здесь впервые возникают нравственные аспекты. В трудах того же Гомера нарвственных акцентов нет. Нет никаких метаний между тем, что делаешь и что должен делать. Никаких представлений о совести. Главная добродетель - храбрость. Главный порок - трусость.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Все четко, все однозначно.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Солон (политический деятель, военачальник и реформатор) "Требуя ответа от других и сам давай отчет", "Прежде, чем приказывать, научись сам повиноваться",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"Советуй не то, что всего приятнее, а то, что всего лучше", "Законы подобны паутине: слабого они запутывают, а мудрый их прорвет".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Переандр (личность колоритная, захватил власть путем переворота, в детстве сожительствовал с собственной матерью, когда подрос убил беременную жену, сжёг живьём наложниц, сына отправил в ссылку на верную смерть) "Сдерживай гнев", "Обдумывай все заранее" "Выжидай благоприятного времени", "Сговора держись", "Пообещал - выполняй", "Наказывай не только за проступок, но даже за намерение".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Питтак: "Трудно человеку быть хорошим", "Лучше простить, чем мстить".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Анахарсис. После него возникла поговорка "Говорит как скиф". "Самый безопасный корабль - выброшенный на берег", "Рынок - узаконенное место беззакония". "Что в человеке и хорошо и дурно одновременно? - Язык".</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Хилон: "Не позволяй своему языку опережать свой разум".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Беант: "Все свое ношу с собой". "Лучше разбирать спор между твоими врагами, чем между друзьями ибо заведомо после такого разбирательства один из твоих врагов станет твоим другом, а один из друзей - врагом".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Фалес: "Я благодарен судьбе за 3 вещи: во-первых, что родился человеком, а не зверем, во-вторых, что родился мужчиной, а не женщиной, в-третьих, что эллином, а не варваром".</w:t>
      </w:r>
    </w:p>
    <w:p>
      <w:pPr>
        <w:outlineLvl w:val="0"/>
        <w:spacing w:after="0" w:before="300" w:line="300" w:lineRule="atLeast"/>
        <w:pBdr>
          <w:bottom w:val="single" w:sz="6" w:space="5" w:color="808080"/>
        </w:pBdr>
        <w:shd w:val="clear" w:color="auto" w:fill="FFFFFF"/>
        <w:rPr>
          <w:sz w:val="30.0"/>
          <w:szCs w:val="30.0"/>
          <w:color w:val="000000"/>
          <w:rFonts w:ascii="Arial" w:cs="Arial" w:eastAsia="Times New Roman" w:hAnsi="Arial"/>
          <w:lang w:eastAsia="ru-ru"/>
          <w:kern w:val="36"/>
        </w:rPr>
      </w:pPr>
      <w:r>
        <w:rPr>
          <w:sz w:val="30.0"/>
          <w:szCs w:val="30.0"/>
          <w:color w:val="000000"/>
          <w:rFonts w:ascii="Arial" w:cs="Arial" w:eastAsia="Times New Roman" w:hAnsi="Arial"/>
          <w:lang w:eastAsia="ru-ru"/>
          <w:kern w:val="36"/>
        </w:rPr>
        <w:t>АНТИЧНАЯ ФИЛОСОФИЯ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подразделяется на несколько периодов. На начальном этапе существовала как греческая, а затем как римская (латинская). Охватывает она тысячелетний период с 6 до н. э. по 5 в.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I этап - зарождение греческой философии. 6 в. до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 этап - расцвет греческой философии - 5-4 вв до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Ш этап - закат греческой и расцвет римской философии - 3-1 вв до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IV этап - философия периода римской империи (Римская Республика) - 1-5 вв.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Родина философии - малоазиатская часть Эллады, которая называется Иония. Первой философской школой была Ионийская философская школа. В свою очередь она представлена Милетской школой (Фалес, Анаксимен, Анаксимандр, а к самой Ионийской - Гераклит).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Первым среди равным является Фалес - первый философ, первый математик, первый физик. Очень образованный. &lt;...&gt; Но больше всего интересовался, что лежит в основе всего мира? Господствовавшее в то время мнение было изложено у Геосиода (Был хаос, появляется земля, потом подземное царство и т. д.). В мифологии не говорится о том, из чего это все появляется. Фалес приходит к выводу, что таким первоначалом является вода, т. е. жидкое состояние вещества. Помимо нее еще 3 стихии - Огонь, воздух, земля.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Анаксимандр (ученик и последователь Фалеса). Создал первую географисескую карту, солнечные часы. Наблюдая превращения друг в друга 4 стихий, не считал возможным принять за первоначало ни одно из них, а предложил некий апейрон в качестве такого первоначала. Это некая неопределенная материя, не состоящая ни из чего земного. Из этой материи рождаются и небеса и все миры, которые существуют. Миров может быть сколь угодно много. Эти миры находятся в постоянном движении, то возникают, то уничтожаются. Считал, что первые организмы, первые живые существа - это рыбы, зародившиеся во влажных местах и имели чешую с шипами, затем попали на сушу, чешуя лопнула, и они стали вести другой образ жизни. Первые люди зародились в рыбах.</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Анаксимен (последователь и ученик Анаксимандра). - вторая половина 6 века. Все причины и начала всех вещей свел к беспредельному воздуху, который различается по степени плотности или разряженности своей сущности. При разряжении рождается Огонь, при сгущении - Ветер, затем Туман, Вода, Земля, Камень.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 дальше из этого возникает все остальное. Душу считал тоже воздушной, имеющей определенное материальное начало. Не боги сотворили воздух, а сами произошли из Воздуха. Боги также материальны.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Гераклит развил эти идеи. Жил с 520-460 гг до н. э. Супераристократ, противник демократии, выступал против господства черни. За пессимистические взгляды прозвали "плачущий", а второе прозвище - "Темный" за непонятность того, чему он учил. В качестве первоначала всего сущного признавал Огонь, считает, что все является результатом превращения огня, все обменивается на огонь и огонь обменивается на все. Весь космос - един для всех, его не создали ни люди, ни Боги. Космос всегда есть, был и будет вечно живым огнем, который мерами погасает и мерами разгарается. Все, что происходит, происходит по необходимости, по определнным законам. Впервые рассуждает о развитии - учении, которое впоследствии станет называться диалектикой. Диалектика - учении о развитии. Знаменитое высказывание "В одну и ту же реку нельзы войти дважды".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Кротил (ученик Гераклита) еще дальше развил эту идею "В одну и ту же реку нельзя войти не то что дважы, а нельзы войти даже один раз". Более того. В силу того, что все постоянно меняется, ничего ни о чем нельзя утверждать абсолютно определенно, поскольку то о чем мы утверждаем, успевает измениться за время высказываения. Ему принадлежит первое утверждение об относительности этических и эстетических категорий.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Эмпедокл – 490-430 гг. до н. э. Пытался вступить в Пифагорейский союз, но его приняли в качестве вольного слушателя. Находился на стадии Пифагореика. Ему позволялось слушать, но не позволялось высказываться. Нарушил клятву неразглашения собраний, за что и был изгнан из Союза, после чего Пифагорийцы приняли Устав, которым запретили прием в Союз «поэтов». Впервые разделил базы бытия на элементы и начала. Элементами были признаны все те же 4 стихии. Сами элементы друг в друга не превращаются, а разнообразие вещей достигается соединением и разъединением элементов, в зависимости от пропорции Наряду с элементами действуют 2 начала – любовь и вражда. Мир не изменен, поскольку неизменны его составляющие. Но он постепенно то возникает, то исчезает. Когда побеждает любовь, возникает единство, которое представляет собой один большой шар. При вражде мир разъединяется и потом опять все идет по кругу. Он считал мироздание вечным и находящимся в вечно повторяющемся движении.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Все живое (растения, животные и человек) появились не целыми, пройдя 4 стадии эволюции. Сначала появились элементы живых существ, которые носились в воздухе и не были связаны друг с другом, а затем произвольно соединились. Какие-то из них оказались более удачные (т. н. «естественный отбор»), которые получили возможность к самовоспроизводству. Человек являлся результатом соединения все тех же элементов, но когда человек умирал, то умирали и его душа и тело (коль скоро все разъединяется). Но верил в переселение душ.</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Анаксагор – 500-428 гг. до н. э. Попытался согласовать учение Эллиатов о некой фундаментальной неизменной первооснове всего с представлением об очевидном наличии движения в мире. В основе всего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лежат мельчайшие частицы, которые он назвал семенами вещей, которые представляют собой качественно определенные частицы, они бесчисленны по количеству и разнообразию своему, а все вещи делимы до бесконечности. Следующее положение: «Во всем есть часть всего», уменьшается лишь величина, и в этом смысле вещица подобна целой вещи. Вещь становится чем-то, благодаря тому, что в ней что-то преобладает. Но на самом деле во всем есть часть всего. Поэтому можно говорить о мельчайшей частице как о микрокосмосе. Что упорядочивает эти семена веществ? – Это нус (?????). В данном случае мусс это разум, божественный или не совсем. Все смешивается в этом мире, только Ум абсолютно чист и ни с чем не смешивается. Ничто не возникает и не уничтожается и само использование слов «уничтожение» и «гибель» используются неправомерно. Вместо слов «возникновение» следует говорить «смешивается», а вместо «уничтожается» - «разъединяется».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Ничто не возникает из небытия, т. к. небытие не существует, и ничто не исчезает бесследно. Хотя он и полагал, что Ум – источник порядка в мире, но считал, что многое в мире происходит и без его участия, путем самоорганизации.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Считал, что Солнце и Луна – раскаленные камни, что Солнце - большое (в несколько раз больше Пелопоннеса), Луна расположена ниже Солнца и находится ближе к нам. Впервые высказывает положение, что Луна по природе своей такая же как Земля. Он считал, что Луна заимствует свой свет от Солнца.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Он является основоположником теории панспермии, т. е. семена жизни были занесены на Землю из космоса.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Ум присущ всем: животным, растения, людям – но ум, как упорядывающее начало. Ум не надо смешивать с рассудком.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Считал, что Душа бессмертна и по природе своей воздушна. Впервые говорит о разнице чувственного и рационального познания, нельзя полагаться на чувственное. Фиксируется разница между субъективным восприятием мира и реальным миром. Мы воспринимаем результат наших ощущений и поэтому не можем с достоверностью судить о подлинном мире. А семена вещей вообще недоступны чувственному восприятию, они могут быть усмотрены только разумом. Познание должно складываться из двух компонентов – из эмперического и теоретического, из чувственного и рационального.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Античный атомизм.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Главные греки – Левкипп (5 в до н. э.), Демокрит (5-4вв до н. э.), Эпикур (4-3 в. до н. э.) плюс римлянин – Лукреций Кар (1 в н. э.).</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Сначало, что у них общего, а потом про каждого ещё скажу.</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Началами всего они полагали атомы и пустоту. Атомы – абсолютно твёрдые, неделимые, беконечно малые частицы, их бесконечно много, высказывалась идея, что они снабжены крючечками для соединения, и бесконечно разнообразны они по форме. А вещи, которые из них состоят различаются составляющими их атомами, расположением и порядком. Аналогия – как из одних и тех же букв состоит и комедия, и трагедия, так из одних и тех те фундаментальных частиц состоит всё существующее. Миров бесчисленное множество. Атомы носятся в вихре, то соединяясь, тот разъединяясь, образуя огонь, воду, возух, землю, а при более сложным комбинациях и всё остальное. Поскольку атомы абсолютно твёрду, то они и неизменяемы, то есть они не подвержены никакому воздействию. Кроме того Демокрит считал, что всё происходит по необходимости, по законам, ничего случайного в мире нет. Случайное событие – такое событие, причины которого нам не известны. То есть сучайное событие случайно для нас, но не для самих событий, то есть сами события закономерны. Такие качества как вкус, цвет существуют только в нашем восприятии, а на самом же деле в природе нет ни синего, ни красного, ни горького, ни сладкого, всё представляет собой соединение атомов, а соединяясь, они воздействуют на наши органы, и порождают в нас определённые ощущения. Каждому вкусу он приписывал форму, например жирный вкус это круглый и маленький, сладкий – круглый и большой, кислый – шероховатый, многоугольный, едкий – угловатый, тоненький, кривой, солёный –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большой согнутый и т. д. Что касается космоса. Миров, как я уже сказала, бесчисленное множество. В этих мирах могут быть Солнце и Луна, может не быть ни того ни другого. Миры находятся на разных стадиях развития. Погибают миры в результате столкновения с другими мирами. Пока мир развивается он способен воспринимать информацию извне. Наш мир находится в стадии расцвета, и поэтому на него уже никто не воздействует. Земля нашего мира возникла раньше других светил, потом идёт Луна, потом Солнце, а потом область неподвижных звёзд. Эти звёзды и солнце и луна, то они не что иное как раскалённые камни. Землю, кстати, он считал плоской. Соглашался с Анаксагором, что на Луне есть всё тоже, что и на земле. Первые люди произошли из воды и ила. Растения имеют ум и знания. Человек смертен во всех своих ипостасях, и называл баснами рассказы о том, что тело умрёт, но есть ещё какая-то загробная жизнь, то есть со смертью прекращается всякое существование человека – и телесное и духовное, ведь душа рождается вместе с тело, значит с телом и погибает.</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 природе богов.</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Страх породил богов. Люди наблюдалт определённые явления природы, не могли их объяснить и придумали, что причинами таких явлений являются боги. Ну а явления были угрожающего характера: грозы, землетрясения, извержения и тому подобное. Идея простая – боги посылают эти явления как наказания для людей. То есть подчёркивается земная природа богов, соответственно земная природа религии.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(30-00)</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Первые рассужления о происхождении человеческого общества.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Сначала люди вели звероподобный образ жизни, жизнь была беспорядочной: никаких законов, никаких правил, никаких норм. Каждый был сам за себя, но вскоре поняли, что долго так они не продержатся. И они начали объединяться в небольшие сообщества, и поняли, что так жить легче и лучше, чем в одиночку. Коль скоро они объединились, им надо было общаться. Сначала общались знаками, жестами; потом появилась речь – невнятная, нечленораздельная, но постепенно становящаяся членораздельной. Почему вещи так называются? Было два мнения. Первое – что эти названия соответствуют самой природе вещей. Второе – что имена даются по взаимному соглашению. Демокрит был сторонником второй позиции – на основании одноимённости (разным вещам получают одни и те же имена) и многоимённости (одна и та же вещь получает разные названия). Людям было всё же тяжело жить пока они чего-нибудь не изобретут, так что они учились жить у животных (можно в пещерах прятаться, как вить гнёзда (шалаши), у пауков – ткацкому ремеслу). То есть было два стимула для развития человеческого общества – во-первых, нужда, и во-вторых, - умение человека смотреть на мир.</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Высказывания: «Пусть женщина не рассуждает – это ужасно», «проживи незаметно», «бедность в демократическом государстве лучше счастливой жизни в монархии, на столько на сколько свобода лучше рабства».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Эпикур.</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 Афинах основал школы – Сад Эпикура, над входом в который был помещён девиз «Странник, здесь тебе будет хорошо, здесь высшее благо – наслаждение».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Вселенная вечна и она была всегда такой, какая она в наше время. А почему? Потому что, что кроме неё нет ничего, то есть ничего, во что бы она могда превратиться, измениться. Вселенная состоит из Тел и Пространства. О том, что есть Тела свидетельствуют наши ощущения, на основании этих ощущений мы дальше рассуждаем об этих Телах; о том, что есть Пространство опять же свидетельствует наличие этих Тел – если бы не было пространства, то этим телам негде было бы разместиться. Тела и Пространство безграничны и бесконечны. Если бы Пространство было бы конечно, а Тел бесконечно, то они бы смешались и никакого движения не было бы. Если бы Тел – конечно, а Пространство – бесконечно, то Тела бы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разлетелись по всему этому Пространству и не возникало бы никаких соединений. Миров в этой вселенной бесконечное количество, они могут быть как похожи на наш, так и не похожи.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Атомы не обладают никакими свойствами, которыми обладают вещи, которые мы наблюдаем. Почему? Потому что свойства вещей меняются, а атомы остаются неизменными.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 природе ощущений. От всех вещей исходят нечто типа флюидов, которые воздействуют на наши органы чувств.</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Душа похожа на ветер с некоторой примесью теплоты, а вообще душа – очень тонкое тело, которое рассеяно по всему организму. И именно душа является причиной того, что мы можем чувствовать. То есть душа – источник наших чувств. Но душа может быть таким источником только потому, что она прикрыта нашим организмом. И она теряет своё значение, когда организм умирает. Уплотнением души является ум, и находится он в сердце.</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Исповедывал он </w:t>
      </w:r>
      <w:r>
        <w:rPr>
          <w:i w:val="1"/>
          <w:sz w:val="18.0"/>
          <w:szCs w:val="18.0"/>
          <w:color w:val="000000"/>
          <w:rFonts w:ascii="Arial" w:cs="Arial" w:eastAsia="Times New Roman" w:hAnsi="Arial"/>
          <w:lang w:eastAsia="ru-ru"/>
          <w:bdr w:val="none" w:sz="0" w:space="0" w:color="auto"/>
        </w:rPr>
        <w:t>гедонизм</w:t>
      </w:r>
      <w:r>
        <w:rPr>
          <w:sz w:val="18.0"/>
          <w:szCs w:val="18.0"/>
          <w:color w:val="000000"/>
          <w:rFonts w:ascii="Arial" w:cs="Arial" w:eastAsia="Times New Roman" w:hAnsi="Arial"/>
          <w:lang w:eastAsia="ru-ru"/>
        </w:rPr>
        <w:t>. Гедонисты – люди, стемящиеся жить в своё удовольствие (сейчас и эпикурейцами таких людей называют). Удовольствие (по Эпикуру) это не удовольствие развратников и не удовольствие, заключающееся в чувственном наслаждении). Под счастливой жизнью от понимал свободу от телесных страданий, тревог, способность трезво мыслить, а значит понимаешь что есть истина, а что есть ложь, и значит тебя никогда не будут мучить сомнения. А сомнение – главный источник дискомфортной жизни.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Смерть не имеет к нам никакого отношения, поскольку пока мы живём смерти ещё нет, а когда есть смерть, тогда нет нас.</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Школа софистов.</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Софисты – от слова софия - «мудрость». Они «не любители мудрости, а сами мудрецы». Появляется эта школа в 5 веке до нашей эры. Софистами называли платных учителей (риторики, искусству спора…). Они первыми стали брать деньги за обучение всему этому. Современники говорили, что их (софистов) не интересует достидение истины, а главное – победа в споре. Поэтому Аристотель характеризовал софистику как мудрость кажущуюся, а не подлинную. Первыми поставили чётко вопрос о познаваемости мира, и первыми же ответили на этот вопрос, обоснованно ответили, отрицательно, то есть заявили, что мир непознаваем. Таким образом они были первыми агностиками. Агностицизм – учение о непознаваемости мира.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Софизмы строились на подмене терминов, двусмысленности. «Что ты не потерял, ты имеешь. Ты не терял рога, значит ты их имеешь».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Протагор. «Человек есть мера всех вещей». Это значит, что каждый человек воспринимает мир по своему. Значит про объективный мир мы ничего сказать не можем. Каков он на самом деле мы сказать не можем.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Гордий. 3 положения: Ничто не существует. Если что-то и существует, то оно не познаваемо. Если что-то и познаваемо, то оно не передаваемо и необъяснимо ближнему.</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Законы создаются богатыми для защиты своих интересов. Когда человек нарушает общественный закон, то если его поймают его ждёт наказание. А если он нарушает природный закон, то его ждёт наказание в любом случае. Поэтому люди должны следовать законам природы, а на счёт людских законов всё относительно.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Сократ (469-399 гг до н. э.). Сам ничего не писал, а всё, что мы о нём знаем – это из трудов его великого ученика Платона. У самого Сократа было много учеников, был беден, за что его часто «пилила» жена. Финал Сократа был трагичным. Его демократическим путём приговорили к смертной казни «за неуважение к богам и за попытки ввести новых богов, а так же за развращение молодёжи». Его кружок носил ярко антидемократическую направленность, хотя пока есть законы, ты им обязан подчиняться.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Философия природы его совершенно не интересовала.</w:t>
      </w:r>
    </w:p>
    <w:p>
      <w:pPr>
        <w:spacing w:after="0" w:line="300" w:lineRule="atLeast"/>
        <w:shd w:val="clear" w:color="auto" w:fill="FFFFFF"/>
        <w:rPr>
          <w:sz w:val="18.0"/>
          <w:szCs w:val="18.0"/>
          <w:color w:val="000000"/>
          <w:rFonts w:ascii="Arial" w:cs="Arial" w:eastAsia="Times New Roman" w:hAnsi="Arial"/>
          <w:lang w:eastAsia="ru-ru"/>
        </w:rPr>
      </w:pPr>
      <w:r>
        <w:rPr>
          <w:i w:val="1"/>
          <w:sz w:val="18.0"/>
          <w:szCs w:val="18.0"/>
          <w:color w:val="000000"/>
          <w:rFonts w:ascii="Arial" w:cs="Arial" w:eastAsia="Times New Roman" w:hAnsi="Arial"/>
          <w:lang w:eastAsia="ru-ru"/>
          <w:bdr w:val="none" w:sz="0" w:space="0" w:color="auto"/>
        </w:rPr>
        <w:lastRenderedPageBreak/>
      </w:r>
      <w:r>
        <w:rPr>
          <w:i w:val="1"/>
          <w:sz w:val="18.0"/>
          <w:szCs w:val="18.0"/>
          <w:color w:val="000000"/>
          <w:rFonts w:ascii="Arial" w:cs="Arial" w:eastAsia="Times New Roman" w:hAnsi="Arial"/>
          <w:lang w:eastAsia="ru-ru"/>
          <w:bdr w:val="none" w:sz="0" w:space="0" w:color="auto"/>
        </w:rPr>
        <w:t>Маевтика</w:t>
      </w:r>
      <w:r>
        <w:rPr>
          <w:sz w:val="18.0"/>
          <w:szCs w:val="18.0"/>
          <w:color w:val="000000"/>
          <w:rFonts w:ascii="Arial" w:cs="Arial" w:eastAsia="Times New Roman" w:hAnsi="Arial"/>
          <w:lang w:eastAsia="ru-ru"/>
        </w:rPr>
        <w:t> – «повивальное искусство». В ходе спора у тебя рождается новое видение предмета. От частных представлений хотел перейти к общим.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Этические категории должны быть абсолютны, то же самое отностится к справедливости. Хорошо бы понять что такое дорбродетель, но одним из его фундаментальным утверждением было то, что добродетельным человеком нельзя быть не зная что такое добродетель. То есть что бы быть хорошим надо знать что такое «хорошо».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«Я знаю, что я ничего не знаю». Ничего определённого он сказать не может по своему вопросу. Истиное знание доступно только элите, а не демосу (ну не любил он демократию!). Вот этот метод (сократический) состоял из 4 частей. 1 – Ирония. Обсуждение ведётся так, чтобы человеку стало очевидно, что он ничего не знает. 2 – маевтика. 3 – Индукция, которая должна служить дополнением и к Иронии, и к Маевтике. В ходе индукции ты отыскиваешь общее в частных добродетелях. 4 – Определение – способность разделять понятия по родам, по видам, можешь их сопоставлять.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 добродетелей всего три. Умеренность (знание как обуздывать свои страсти), Храбрость (знание как преодолевать опасность), Справедливость (знание как соблюдать законы (и божественные и человеческие)). Истинность и Нравственность понятия совпадающие, так как истинное знание это и есть знание того, что прекрасно, то есто что добродетельно. Это не только теоретическое знание, но ещё и прагматическое. То есть добродетель хоть и абсолютна, но не абстрактна.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Платон (427-347 гг до н. э.) умер в свой день рождения. Настоящее имя – Аристокл, а Платон – прозвище. 10 лет странствовал, попал в итоге на ярмарку рабов. Первый кто осазнал разницу между материализмом и идеализмом. Что первично материя или сознание? И познаваем ли мир? Эти два вопроса и делили философов на материалистов и идеалистов.</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Материалисты - первична материя, а сознание вторично, мир познаваем.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Идеалисты – одни – за познаваемость мира, другие – агностики. Два направления: объективный идеализм (Платон, Гегель. Миром правят идеи (нематериальное начало), материя производна) и субъективный идеализм (агностики, картина мира – картина наших ощущений), плюс были ещё селексисты (крайне субъективные идеалисты)– мир есть моё воображение.</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Платон (427-347 гг до н. э.) умер в свой день рождения. Настоящее имя – Аристокл, а Платон – прозвище. 10 лет странствовал, попал в итоге на ярмарку рабов. Первый кто осазнал разницу между материализмом и идеализмом. Что первично материя или сознание? И познаваем ли мир? Эти два вопроса и делили философов на материалистов и идеалистов. (см. конец предыдущей лекции – </w:t>
      </w:r>
      <w:r>
        <w:rPr>
          <w:i w:val="1"/>
          <w:sz w:val="18.0"/>
          <w:szCs w:val="18.0"/>
          <w:color w:val="000000"/>
          <w:rFonts w:ascii="Arial" w:cs="Arial" w:eastAsia="Times New Roman" w:hAnsi="Arial"/>
          <w:lang w:eastAsia="ru-ru"/>
          <w:bdr w:val="none" w:sz="0" w:space="0" w:color="auto"/>
        </w:rPr>
        <w:t>прим. ред.</w:t>
      </w:r>
      <w:r>
        <w:rPr>
          <w:sz w:val="18.0"/>
          <w:szCs w:val="18.0"/>
          <w:color w:val="000000"/>
          <w:rFonts w:ascii="Arial" w:cs="Arial" w:eastAsia="Times New Roman" w:hAnsi="Arial"/>
          <w:lang w:eastAsia="ru-ru"/>
        </w:rPr>
        <w:t>).</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Школу свою Платон основал в 386 году, называлась она Академия. Просуществовала эта школа беспрацендентно долго – 900 с лишним лет, пока в 629 году император Юстиниан не позакрывал все философские школы в Афинах. Платон считается первым объективним идеалистом.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Сходные позиции с Парменидом, который считал, что чувственный мир приходящ, а идеальный мир вечен. Отношение людей к миру и к познанию мира похоже на положение людей, которые сидят в тёмной пещере (но пещера, естественно есть выход) и видат в ней какие-то тени, и по этим теням они судят о отм, что происходит вне пещеры. Вот так действует и человек – в соответствии со своими ощущениями, то естьон пытается воспринимать чувственно постигаемый мир, а на самом деле мир можно постигнуть лишь постигая мир Идей. Наряду с миром Идей существует также и мир Материи. Сама по себе материя бесформенна, пассивна, и практически она отождествляется с небытиём. Всякая вещь представляет собой отпечаток идет в материи. Стоял на позиции телеологии (учении о всеобщей целесообразности). А коль скоро всё целесообразно, то мы живём в лучшем из миров, даже если он и не совершенен.</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Души бессмертны, после смерти они переселяются в другие тела. Действует такой закон сохранения душ: души творятся в определённом количестве один раз, и больше не творятся и никуда не пропадают, а лишь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только меняют своё место обитания. Души творятся богами и как только они были сотворены, были помещены на звёзды, откуда они созерцают окружающий мир. Когда они погружаются в тело, ониначинают вспоминать всё, что созерцали пока не спустились. Поэтому если мы хотим получить какое-то знание, то мы должны погрузиться в самих себя. То есть грубая аналогия – познавая себя ты познаёшь мир. Основными философскими источниками платоновского учения об идеях являются три компоненты. Певрое – учение Сократа о всеобщем (основа этики). Второе это учение элиатов об истинном неподвижном вечном бытие. И третье это учение Пифогора о числах как истиных сущностях вещей. Основной вопрос философии об отношении духа и природы (идея и материи в данном случае). Дух, идеи первичны, материя – вторична. Мир чувственых вещей изменчив, он приходящ. Мир идей неизменен, вечен. Совокупность мира идей это истинное бытие. А чувственный мир занимает промежуточное положение между бытиём и небытиём. Идеи – глобальные цели, определяющие направление развития вещей.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Космос – большой шар, в центре которого находится Земля, которая так же имеет шарообразную форму. Движение космическое возможно благодаря мировой душе, а движение конкретной вещи определяется конкретной душой. Небесные тела он рассматривал богами, обладающими телом и душой.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Всё наше знание всего лишь припоминание, и потому знание в принципе непередаваемо от одного человека к другому, то есть не воспринимаемо. Души все разные по своим возможностям. Те, которые созерцали как можно больше и которые могую припоминать как можно больше, такие души погружаются в семьи, в которых должен быть философ. Кто похуже – военоначальники и цари. Дальше чиновники и так далее. Замыкают список софисты, люди заискивающие расположение у толпы и тираны.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Чтобы систематизировать всю ту внутреннюю информация, чтобы получать из неё что-то действительно целостностное, осмысленное необходимо пользоваться диалектическим методом. Платон разрабатывает диалектику не только как учение о развитии, но использует диалектические методы уже в теории познания (гносеология). Диалектический путь должен уводить от конкретного, частного к всё более общему и, наконец, к наивысшей идеи, которой является Благо.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Метод предполагает следующий способ выяснения истины. Если мы формулируем какое-то утверждение, то мы должны так же дать противоположное этому утверждению утверждение и для каждого из них задать одинаковые вопросы.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Диалектика понятий. Тождественное не принимать за различное, а различные понятия за тождественные.</w:t>
      </w:r>
    </w:p>
    <w:p>
      <w:pPr>
        <w:spacing w:after="0" w:line="300" w:lineRule="atLeast"/>
        <w:shd w:val="clear" w:color="auto" w:fill="FFFFFF"/>
        <w:rPr>
          <w:sz w:val="18.0"/>
          <w:szCs w:val="18.0"/>
          <w:color w:val="000000"/>
          <w:rFonts w:ascii="Arial" w:cs="Arial" w:eastAsia="Times New Roman" w:hAnsi="Arial"/>
          <w:lang w:eastAsia="ru-ru"/>
        </w:rPr>
      </w:pPr>
      <w:r>
        <w:rPr>
          <w:i w:val="1"/>
          <w:sz w:val="18.0"/>
          <w:szCs w:val="18.0"/>
          <w:color w:val="000000"/>
          <w:rFonts w:ascii="Arial" w:cs="Arial" w:eastAsia="Times New Roman" w:hAnsi="Arial"/>
          <w:lang w:eastAsia="ru-ru"/>
          <w:bdr w:val="none" w:sz="0" w:space="0" w:color="auto"/>
        </w:rPr>
        <w:t>Эйдос</w:t>
      </w:r>
      <w:r>
        <w:rPr>
          <w:sz w:val="18.0"/>
          <w:szCs w:val="18.0"/>
          <w:color w:val="000000"/>
          <w:rFonts w:ascii="Arial" w:cs="Arial" w:eastAsia="Times New Roman" w:hAnsi="Arial"/>
          <w:lang w:eastAsia="ru-ru"/>
        </w:rPr>
        <w:t> – идеи.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Учение Платона о государстве. Государство возникает тогда, когда один или несколько людей не в состоянии удовлетворить свои насущные потребности самостоятельно. Тогда они объединяются в коллективы и решают эти проблемы. Первая проблема – проблема пищи, потом жильё, одежда… Государство создаётся нашими потребностями. Платон, как я уже говорила успел пожить при разных формах правления. Он сам фиксировал такие как демократия, олигархия, тимократия (!!!!?????!!!!), тирания. И он создаёт свою теорию идеального государства.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Каждый должен заниматься своим делом. Платон выделял три группы граждан. Правители (которые должны быть философами), стражи (воины), земледельцы (и ремесленники). Государственный миф: всех нас родила одна мать-земля и мы все должны служить её, отностится друг к другу как к братьям. Платон же: все, конечно были равны, но боги при рождении добавили в некоторых золота и стали он философами, способными к управлению, иным подмешали серебра и стали они воёнами, в третьих – железа и меди. Душа производит себе подобных, но возможны и исключения. Вполне возможно, что у золотых родителей появится медное потомство. За этим надо следить, такой не должен управлять, и наоборот. Есть предсказание, что государство разрушится, если им будет управлять железный страж и медный правитель.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Стражи. С раннего возраста надо подвергать испытаниям, потом приятным испытывать и смотреть поддаются ли они соблазну. Если к зрелому возрасту они покажут себя сильными и нравственными, тогда из можно допускать к страже.. Стражи не должны иметь частной собственности, капиталов, кладовки – то есть всё должно быть доступно. Денег они не получают – жители их снабжают в достатке, но не в избытке. Надо внушать им, что они уже имеют золото в душе и нечестиво смешивать его с золотом человеческим. Постоянно должны упражняться в науке, слушать музыку и т. п.</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 государстве могут быть только здоровые люди. Если же заболел, но легко – то его надо лечить. Если он не может выполнять свои обязанности, то «Осклепий и лечить таких не приказывал».</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Искусство. За введение жёсткой цензуры. Для поетов характерно представлять мир так, что хорошим людям живётся тяжело, а плохим – хорошо. В нашем государстве поэзия должна быть нравственной. Каждое произведение должно быть проверено.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Женщины. Их надо ставить на те же дела, что и мужчины, но следует помнить, что женщина немощней мужчины. Количество и качество браков должен контролировать правитель. Количесвто мужчин не должно уменьшаться. Дети не должны знать родителей, дети – общее достояние, иначе будут защищаться интересы не государства, а детей. Золотым мужчинам надо соединяться только с золотыми, серебрянные – только с серебрянными. Медных детей не надо воспитывать. Когда кончится репродуктивный период, можно ходить по тем по кому хочется.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Правителям надобно пользоваться ложью, для всех же других – запрещена. Государством должны управлять философы. Порядочный человек никогда не стремится к власти. Значит их надо заставить править. Как, если они ничего не боятся? Человек боится остаться под властью дурака, поэтому умные люди и соглашаются управлять.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АРИСТОТЕЛЬ.(384-322 гг до н. э.)</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Был учителем Александра Македонского. &lt;…</w:t>
      </w:r>
      <w:r>
        <w:rPr>
          <w:i w:val="1"/>
          <w:sz w:val="18.0"/>
          <w:szCs w:val="18.0"/>
          <w:color w:val="000000"/>
          <w:rFonts w:ascii="Arial" w:cs="Arial" w:eastAsia="Times New Roman" w:hAnsi="Arial"/>
          <w:lang w:eastAsia="ru-ru"/>
          <w:bdr w:val="none" w:sz="0" w:space="0" w:color="auto"/>
        </w:rPr>
        <w:t>Краткая биография</w:t>
      </w:r>
      <w:r>
        <w:rPr>
          <w:sz w:val="18.0"/>
          <w:szCs w:val="18.0"/>
          <w:color w:val="000000"/>
          <w:rFonts w:ascii="Arial" w:cs="Arial" w:eastAsia="Times New Roman" w:hAnsi="Arial"/>
          <w:lang w:eastAsia="ru-ru"/>
        </w:rPr>
        <w:t>&gt;. «Платон мне друг, но истина дороже. Проводил занятия в Ликейском саду, </w:t>
      </w:r>
      <w:r>
        <w:rPr>
          <w:i w:val="1"/>
          <w:sz w:val="18.0"/>
          <w:szCs w:val="18.0"/>
          <w:color w:val="000000"/>
          <w:rFonts w:ascii="Arial" w:cs="Arial" w:eastAsia="Times New Roman" w:hAnsi="Arial"/>
          <w:lang w:eastAsia="ru-ru"/>
          <w:bdr w:val="none" w:sz="0" w:space="0" w:color="auto"/>
        </w:rPr>
        <w:t>перипатетическая</w:t>
      </w:r>
      <w:r>
        <w:rPr>
          <w:sz w:val="18.0"/>
          <w:szCs w:val="18.0"/>
          <w:color w:val="000000"/>
          <w:rFonts w:ascii="Arial" w:cs="Arial" w:eastAsia="Times New Roman" w:hAnsi="Arial"/>
          <w:lang w:eastAsia="ru-ru"/>
        </w:rPr>
        <w:t> школа (от «прогуливаться»). Очень была популярной (10% свободных мужчин).</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Первый логик, политолог, биолог, социологим, основателем эстетики… Задачей видел построение единой системы всех наук. Все науки разделил на три класса: теоретические (через получение знание о бытии, но без практического применения. Философия (изучить фундаментальные начала всего сущего), математика (взятые в абстракции свойства, неотделимые от тела, но не являющимися состояниями) и физика (состояние тел в природе)). Науки практические. И науки творческие (польза или получение прекрасного). Должны давать объективную истины. Делит знания на научные знания (неизменных вещей) и мнения, воображения (они субъективны, изменчивы, относятся к изменяемым).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Основные роды бытия и связанные с ними понятия. Как следствие создаётся учение о категориях – наиболее общие определения бытия, вне которых не может совершаться научное познание. Фиксировал 10 категорий. Сущность (реальная основа всех остальных категорий), качество (свойство и отношение вещей), количество, отношение (сравнение качества и количества), место (протяженность), время, положение, состояние (если бытиё рассматривается как нечто претерпевающее что-то), действие (активность бытия), страдание (пассивность).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Философия должна заниматься сверхчувственными основами бытия, то есть тем, что непосредственно не доступно восприятию. Одним их таких начал является материя – пассивный субстракт, а делает её активной категория формы. Форма всех форм – бог. Материя без формы лишь возможность. Небытия никакого нет. Противоположности могут быть лишь относительными.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Учение о 4 причинах. Материальная (то, из чего всё состоит), формальная (когда форма образует сущность реальную), действующая (источник движения) и целевая (конечная цель). Вот есть кирпичи – материя. Форма – стенка. Кем складывается? Архитектором. Как? Он преследует определённую цель.</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Космология. Вселенная – шар, Земля – шар, космос конечен, но его ничто не объемлет. За космосом – бог. Около него сфера неподвижных звёзд, толкаемая перводвигателем. Всего 55 сфер. Бог лишь перводвигатель (не надо молится). Разделил подлунный и надлунный мир. ТАМ никакого хаоса, там эфир. ЗДЕСЬ же есть и хаос, и всё остальное. Природы не терпит пустоты.</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Первая классификация живых существ. Одушевлено только живое: растения (не способны к ощущениям), животная душа, разумная душа.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Гносеология. Сенсуализм – опыт, чувство являются основой познания. Первая ступень – чувственное восприятие, вторая – анализ опыта, третья – знание частных причин, червертая – формулировка законов. То есть познание идёт от частного к общему. Ум, благодаря которому это всё делается не разрушается и в теле не нуждается.</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Учение о силлогизмах. Силлогизм – некое умозаключение. Каждый силлогиз состоит из 2 предпосылок и вывода. Предпосылки не должны быть совсем различны, должны иметь общий термин. «Все человеки смертны. Сократ человек. Следовательно, Сократ смертен».</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Учение о государстве. Человек – политическое (социальное) животное. Отношение в семье переносится на государство. Жители – зажиточные, крайне неимущие и средние. К первым двум относился враждебно. Вторые – так как заботсясь о проживании они не зоботятся о нравственном облике. Средние – гланая опора государства. Встал на защиту рабства, так как по своей природе рабы и свободные люди различны, то есть люди такими рождаются. Надо строить государство так, чтобы не чьи личные интересы не шли в противоречия с государственными. Демократы должны уяснить, что не имеют права посигать на богатства олигархов, а олигархи должны понять, что демократия подразумевает определённые человеческие права. Добродетельность определяется не по словам, а по делам. Всё искусство – искусство подражательное, а подражание должно быть адекватным.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Стоицизм – 4 век до н. э. Зенон Критский (336-264). Его «послали» К Кротеку – кинику. Киник – «собака», киниками называли тех людей, которые говорили, что они ведут собачий образ жизни. Каждый человек должен быть самодостаточным. Зенон стал учится у этого Кротека. Призывались люди к восстановлению гармонии между волей бога и своей, не надо противиться воле бога. Для этого нужны бесстрашие и мужественность. Есть версия, что Зенон умер, задержав дыхание. Стоицизм не очень распространён в Греции, но сильно в Риме (Вергилий, Брут и ещё очень много).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Идеологими в Риме можно назвать Сенеку, Эпиктет и Марк Аврелий.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Сенека (4 г н. э. - 65 г н. э.), родился в Испании, стал адвокатом, потом стал воспитателем Нерона. В 57 году становится при Нероне консулом – главой гос-ва. 64 год пожар в Риме.</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 xml:space="preserve">Фатализм и телеология (всё устроено целесообразно). Все трудности надо встречать с открытой грудью, верить в себя. Фся философия подчиняется Этике. Материя вечна и несотворима, основа всего – 4 элемента. Космос совершает вечный круговорот. Всё подчиняется законам судьбы. И с неминуемом надо смириться. Мы все равные и близки друг другу, так как сотворены одинаково. Одно из важнейних качеств человека – общительность, социальность. Благодаря им человек стал повелевать животными. Мировых отношений мы изменить не можем. Жить счастливо – жить в согласии с прриродой. Лучше простить обиды, чем мстить (не надо ничего усугублять). Отвоюй себя у себя самого, и для себя самого. Мы тратим жизнь не на то, что надо. Сколько дней прожито, столько отдано смерти. Стань другом самому себе и только тогда ты не будешь одинок. Главное зло, оно от людей. Зачем бояться того, что может как произойти, так и не произойти (пожары, </w:t>
      </w:r>
      <w:r>
        <w:rPr>
          <w:sz w:val="18.0"/>
          <w:szCs w:val="18.0"/>
          <w:color w:val="000000"/>
          <w:rFonts w:ascii="Arial" w:cs="Arial" w:eastAsia="Times New Roman" w:hAnsi="Arial"/>
          <w:lang w:eastAsia="ru-ru"/>
        </w:rPr>
        <w:lastRenderedPageBreak/>
      </w:r>
      <w:r>
        <w:rPr>
          <w:sz w:val="18.0"/>
          <w:szCs w:val="18.0"/>
          <w:color w:val="000000"/>
          <w:rFonts w:ascii="Arial" w:cs="Arial" w:eastAsia="Times New Roman" w:hAnsi="Arial"/>
          <w:lang w:eastAsia="ru-ru"/>
        </w:rPr>
        <w:t>землятресения, извержения), их можно предсказать? А опасаться надо людей – они хищные звери и только в себе ты можешь иметь товарища.</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Отношение к рабам. Это рабы? Это товарищи, они дышат тем же воздухом, так же ждёт смерти, он мог стать свободным, а ты – рабом. Рабство не распространяется на личность – только на тело.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Самоубийство не осуждается. Если тело больше не годиться для службы, так почему бы не выпустить душу? Зло не может быть славным, смерть может быть славной, значит смерть не есть зло.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Эпиктет (50-140). Был рабом одного из фаворита Нерона, но его отпустили на волю. Сам ничего не писал.</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Естествознание его, как и стоиков, не интересовало.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Не надо связывать жизнь ни с чем приходящим.</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Марк Аврелий (121-180), император. Пессимист. Честный, добрый, справедливый.</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Всё человеческое есть дым, ничто, а люди лишь однодневке. Ощущения смутны, судьба загадочна, слава – забвение, всё ничтожно, вся земля – точка. Всегда иди кратчайшим путём согласно с природой. Расставайся с жизнью так же легко как падает с дерева спелая ива. Недолговечна и слава посмертная. Стоит часто только испустить дух и о тебе забудут.</w:t>
      </w:r>
    </w:p>
    <w:p>
      <w:pPr>
        <w:spacing w:after="0" w:line="300" w:lineRule="atLeast"/>
        <w:shd w:val="clear" w:color="auto" w:fill="FFFFFF"/>
        <w:rPr>
          <w:sz w:val="18.0"/>
          <w:szCs w:val="18.0"/>
          <w:color w:val="000000"/>
          <w:rFonts w:ascii="Arial" w:cs="Arial" w:eastAsia="Times New Roman" w:hAnsi="Arial"/>
          <w:lang w:eastAsia="ru-ru"/>
        </w:rPr>
      </w:pPr>
      <w:r>
        <w:rPr>
          <w:b w:val="1"/>
          <w:sz w:val="18.0"/>
          <w:szCs w:val="18.0"/>
          <w:color w:val="000000"/>
          <w:rFonts w:ascii="Arial" w:cs="Arial" w:eastAsia="Times New Roman" w:hAnsi="Arial"/>
          <w:lang w:eastAsia="ru-ru"/>
          <w:bdr w:val="none" w:sz="0" w:space="0" w:color="auto"/>
        </w:rPr>
        <w:t>Христианство.</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1 век н. э. Филон Александрийский (20 до н. э. – 54 н. э.) самый крупныйиз философов, основывавшихся на священном писании. Сложный период христианства. Начинаются гонения на христиан и иудеев. Императорский культ – постановка статуй императора во всех храмах, но ведь «не сотвори себе кумира» и т. д.. Тот кто отказывался репрессировали.</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Аллегорическое толкование священного писания. Одно толкование – для всех, другое – только для элиты. Под мифологической формой в моисеевском пятикнижии скрыта вся истина, данная человеку Богом. (Пока ещё нет Нового Завета). Как относится к философии греческой (языческой)? Греческая философия - человеческое воспроизвеление Слова.</w:t>
      </w:r>
    </w:p>
    <w:p>
      <w:pPr>
        <w:spacing w:after="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В центре философии – Бог, как всемогущее существо, </w:t>
      </w:r>
      <w:r>
        <w:rPr>
          <w:i w:val="1"/>
          <w:sz w:val="18.0"/>
          <w:szCs w:val="18.0"/>
          <w:color w:val="000000"/>
          <w:rFonts w:ascii="Arial" w:cs="Arial" w:eastAsia="Times New Roman" w:hAnsi="Arial"/>
          <w:lang w:eastAsia="ru-ru"/>
          <w:bdr w:val="none" w:sz="0" w:space="0" w:color="auto"/>
        </w:rPr>
        <w:t>трансцендентное</w:t>
      </w:r>
      <w:r>
        <w:rPr>
          <w:sz w:val="18.0"/>
          <w:szCs w:val="18.0"/>
          <w:color w:val="000000"/>
          <w:rFonts w:ascii="Arial" w:cs="Arial" w:eastAsia="Times New Roman" w:hAnsi="Arial"/>
          <w:lang w:eastAsia="ru-ru"/>
        </w:rPr>
        <w:t> по отношению к этому миру (т. е. за пределами этого мира; если чему-то и подчиняется, то только не нашим законам, противоположность</w:t>
      </w:r>
      <w:r>
        <w:rPr>
          <w:i w:val="1"/>
          <w:sz w:val="18.0"/>
          <w:szCs w:val="18.0"/>
          <w:color w:val="000000"/>
          <w:rFonts w:ascii="Arial" w:cs="Arial" w:eastAsia="Times New Roman" w:hAnsi="Arial"/>
          <w:lang w:eastAsia="ru-ru"/>
          <w:bdr w:val="none" w:sz="0" w:space="0" w:color="auto"/>
        </w:rPr>
        <w:t>имманентности</w:t>
      </w:r>
      <w:r>
        <w:rPr>
          <w:sz w:val="18.0"/>
          <w:szCs w:val="18.0"/>
          <w:color w:val="000000"/>
          <w:rFonts w:ascii="Arial" w:cs="Arial" w:eastAsia="Times New Roman" w:hAnsi="Arial"/>
          <w:lang w:eastAsia="ru-ru"/>
        </w:rPr>
        <w:t>). Он открывается верующему только в момент экстаза (при потере контроля над собой). К пониманию того, что есть Бог, можно придти через отрицание того, чем орн не является. Бог – не человек, чувственно не воспринимаем и т. д. Такой Бог бестелесен, един, равен только самому себе, невыразим в наших чувствах и понятиях. Так как он трансцендентен ==&gt; находится вне его, но является его творцом. Творение мира – результат свободного волеизявления бога, каприз. Творение мира осуществляется посредством логоса и идей. Идеи – сущности, Логос – закон вещей. Логос – слово бога, а слово бога – сам бог. Но бог выше логоса. Создавая мир, бог создаёт и бестелесные души. Из «хороших» - ангелы. Душа – носитель божественного, тянет вверх, к богу, а тело – всё плохое, тянет вниз.</w:t>
      </w:r>
    </w:p>
    <w:p>
      <w:pPr>
        <w:spacing w:after="150" w:line="300" w:lineRule="atLeast"/>
        <w:shd w:val="clear" w:color="auto" w:fill="FFFFFF"/>
        <w:rPr>
          <w:sz w:val="18.0"/>
          <w:szCs w:val="18.0"/>
          <w:color w:val="000000"/>
          <w:rFonts w:ascii="Arial" w:cs="Arial" w:eastAsia="Times New Roman" w:hAnsi="Arial"/>
          <w:lang w:eastAsia="ru-ru"/>
        </w:rPr>
      </w:pPr>
      <w:r>
        <w:rPr>
          <w:sz w:val="18.0"/>
          <w:szCs w:val="18.0"/>
          <w:color w:val="000000"/>
          <w:rFonts w:ascii="Arial" w:cs="Arial" w:eastAsia="Times New Roman" w:hAnsi="Arial"/>
          <w:lang w:eastAsia="ru-ru"/>
        </w:rPr>
        <w:t>Бог один и он един. Идея творения богом мира. Бог - вне мира. Идея о сыне Божьем (-логосе). Прирождённая человеческая греховность. Идея о покоянии (через открытость богу). Осуждение богатства. Равенство всех людей перед богом.</w:t>
      </w:r>
    </w:p>
    <w:p/>
    <w:sectPr>
      <w:pgSz w:w="11906" w:h="16838" w:orient="portrait"/>
      <w:pgMar w:bottom="1134" w:top="1134" w:right="850" w:left="1701" w:header="708" w:footer="708" w:gutter="0"/>
      <w:cols w:space="708"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CC"/>
    <w:family w:val="swiss"/>
    <w:pitch w:val="variable"/>
    <w:notTrueType w:val="true"/>
    <w:sig w:usb0="E00002FF" w:usb1="4000ACFF" w:usb2="00000001" w:usb3="00000000" w:csb0="0000019F" w:csb1="00000000"/>
  </w:font>
  <w:font w:name="Times New Roman">
    <w:panose1 w:val="02020603050405020304"/>
    <w:charset w:val="CC"/>
    <w:family w:val="roman"/>
    <w:pitch w:val="variable"/>
    <w:notTrueType w:val="true"/>
    <w:sig w:usb0="E0002AFF" w:usb1="C0007841" w:usb2="00000009" w:usb3="00000000" w:csb0="000001FF" w:csb1="00000000"/>
  </w:font>
  <w:font w:name="Arial">
    <w:panose1 w:val="020B0604020202020204"/>
    <w:charset w:val="CC"/>
    <w:family w:val="swiss"/>
    <w:pitch w:val="variable"/>
    <w:notTrueType w:val="true"/>
    <w:sig w:usb0="E0002AFF" w:usb1="C0007843" w:usb2="00000009" w:usb3="00000000" w:csb0="000001FF" w:csb1="00000000"/>
  </w:font>
  <w:font w:name="Cambria">
    <w:panose1 w:val="02040503050406030204"/>
    <w:charset w:val="CC"/>
    <w:family w:val="roman"/>
    <w:pitch w:val="variable"/>
    <w:notTrueType w:val="tru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94"/>
    <w:rsid w:val="00200C94"/>
    <w:rsid w:val="00283379"/>
    <w:rsid w:val="0053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ru-ru" w:bidi="ar-sa" w:eastAsia="en-us"/>
      </w:rPr>
    </w:rPrDefault>
    <w:pPrDefault>
      <w:pPr>
        <w:spacing w:after="200" w:line="276" w:lineRule="auto"/>
      </w:pPr>
    </w:pPrDefault>
  </w:docDefaults>
  <w:style w:type="paragraph" w:default="1" w:styleId="a">
    <w:name w:val="Normal"/>
    <w:qFormat/>
  </w:style>
  <w:style w:type="paragraph" w:styleId="1">
    <w:name w:val="heading 1"/>
    <w:link w:val="10"/>
    <w:basedOn w:val="a"/>
    <w:uiPriority w:val="9"/>
    <w:qFormat/>
    <w:rPr>
      <w:b w:val="1"/>
      <w:sz w:val="48.0"/>
      <w:szCs w:val="48.0"/>
      <w:rFonts w:ascii="Times New Roman" w:cs="Times New Roman" w:eastAsia="Times New Roman" w:hAnsi="Times New Roman"/>
      <w:lang w:eastAsia="ru-ru"/>
      <w:kern w:val="36"/>
    </w:rPr>
    <w:pPr>
      <w:outlineLvl w:val="0"/>
      <w:spacing w:after="100" w:before="100" w:line="240" w:lineRule="auto" w:beforeAutospacing="1" w:afterAutospacing="1"/>
    </w:pPr>
  </w:style>
  <w:style w:type="paragraph" w:styleId="3">
    <w:name w:val="heading 3"/>
    <w:link w:val="30"/>
    <w:basedOn w:val="a"/>
    <w:uiPriority w:val="9"/>
    <w:qFormat/>
    <w:rPr>
      <w:b w:val="1"/>
      <w:sz w:val="27.0"/>
      <w:szCs w:val="27.0"/>
      <w:rFonts w:ascii="Times New Roman" w:cs="Times New Roman" w:eastAsia="Times New Roman" w:hAnsi="Times New Roman"/>
      <w:lang w:eastAsia="ru-ru"/>
    </w:rPr>
    <w:pPr>
      <w:outlineLvl w:val="2"/>
      <w:spacing w:after="100" w:before="100" w:line="240" w:lineRule="auto" w:beforeAutospacing="1" w:afterAutospacing="1"/>
    </w:pPr>
  </w:style>
  <w:style w:type="character" w:default="1" w:styleId="a0">
    <w:name w:val="Default Paragraph Font"/>
    <w:uiPriority w:val="1"/>
  </w:style>
  <w:style w:type="table" w:default="1" w:styleId="a1">
    <w:name w:val="Normal Table"/>
    <w:uiPriority w:val="99"/>
    <w:tblPr>
      <w:tblW w:w="0" w:type="nil"/>
      <w:tblInd w:w="0" w:type="dxa"/>
      <w:tblBorders/>
      <w:tblCellMar>
        <w:top w:w="0" w:type="dxa"/>
        <w:bottom w:w="0" w:type="dxa"/>
        <w:left w:w="108" w:type="dxa"/>
        <w:right w:w="108" w:type="dxa"/>
      </w:tblCellMar>
    </w:tblPr>
  </w:style>
  <w:style w:type="numbering" w:default="1" w:styleId="a2">
    <w:name w:val="No List"/>
    <w:uiPriority w:val="99"/>
  </w:style>
  <w:style w:type="character" w:customStyle="1" w:styleId="10">
    <w:name w:val="Заголовок 1 Знак"/>
    <w:link w:val="1"/>
    <w:basedOn w:val="a0"/>
    <w:uiPriority w:val="9"/>
    <w:rPr>
      <w:b w:val="1"/>
      <w:sz w:val="48.0"/>
      <w:szCs w:val="48.0"/>
      <w:rFonts w:ascii="Times New Roman" w:cs="Times New Roman" w:eastAsia="Times New Roman" w:hAnsi="Times New Roman"/>
      <w:lang w:eastAsia="ru-ru"/>
      <w:kern w:val="36"/>
    </w:rPr>
  </w:style>
  <w:style w:type="character" w:customStyle="1" w:styleId="30">
    <w:name w:val="Заголовок 3 Знак"/>
    <w:link w:val="3"/>
    <w:basedOn w:val="a0"/>
    <w:uiPriority w:val="9"/>
    <w:rPr>
      <w:b w:val="1"/>
      <w:sz w:val="27.0"/>
      <w:szCs w:val="27.0"/>
      <w:rFonts w:ascii="Times New Roman" w:cs="Times New Roman" w:eastAsia="Times New Roman" w:hAnsi="Times New Roman"/>
      <w:lang w:eastAsia="ru-ru"/>
    </w:rPr>
  </w:style>
  <w:style w:type="paragraph" w:styleId="a3">
    <w:name w:val="Normal (Web)"/>
    <w:basedOn w:val="a"/>
    <w:uiPriority w:val="99"/>
    <w:rPr>
      <w:sz w:val="24.0"/>
      <w:szCs w:val="24.0"/>
      <w:rFonts w:ascii="Times New Roman" w:cs="Times New Roman" w:eastAsia="Times New Roman" w:hAnsi="Times New Roman"/>
      <w:lang w:eastAsia="ru-ru"/>
    </w:rPr>
    <w:pPr>
      <w:spacing w:after="100" w:before="100" w:line="240" w:lineRule="auto" w:beforeAutospacing="1" w:afterAutospacing="1"/>
    </w:p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0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0C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C9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0C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00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2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128</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1</cp:revision>
  <dcterms:created xsi:type="dcterms:W3CDTF">2013-10-24T15:58:00Z</dcterms:created>
  <dcterms:modified xsi:type="dcterms:W3CDTF">2013-10-24T15:58:00Z</dcterms:modified>
</cp:coreProperties>
</file>